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E0E" w:rsidRPr="009A7904" w:rsidRDefault="00E50B87" w:rsidP="00ED1D35">
      <w:pPr>
        <w:spacing w:line="360" w:lineRule="exact"/>
        <w:jc w:val="center"/>
        <w:rPr>
          <w:rFonts w:asciiTheme="majorHAnsi" w:eastAsia="ＭＳ ゴシック" w:hAnsiTheme="majorHAnsi" w:cstheme="majorHAnsi"/>
          <w:color w:val="000000" w:themeColor="text1"/>
          <w:sz w:val="28"/>
          <w:szCs w:val="28"/>
        </w:rPr>
      </w:pPr>
      <w:bookmarkStart w:id="0" w:name="_GoBack"/>
      <w:bookmarkEnd w:id="0"/>
      <w:r w:rsidRPr="009A7904">
        <w:rPr>
          <w:rFonts w:asciiTheme="majorHAnsi" w:eastAsia="ＭＳ ゴシック" w:hAnsiTheme="majorHAnsi" w:cstheme="majorHAnsi" w:hint="eastAsia"/>
          <w:color w:val="000000" w:themeColor="text1"/>
          <w:sz w:val="28"/>
          <w:szCs w:val="28"/>
        </w:rPr>
        <w:t>照</w:t>
      </w:r>
      <w:r w:rsidR="00FB4E0E" w:rsidRPr="009A7904">
        <w:rPr>
          <w:rFonts w:asciiTheme="majorHAnsi" w:eastAsia="ＭＳ ゴシック" w:hAnsiTheme="majorHAnsi" w:cstheme="majorHAnsi" w:hint="eastAsia"/>
          <w:color w:val="000000" w:themeColor="text1"/>
          <w:sz w:val="28"/>
          <w:szCs w:val="28"/>
        </w:rPr>
        <w:t xml:space="preserve">　　</w:t>
      </w:r>
      <w:r w:rsidRPr="009A7904">
        <w:rPr>
          <w:rFonts w:asciiTheme="majorHAnsi" w:eastAsia="ＭＳ ゴシック" w:hAnsiTheme="majorHAnsi" w:cstheme="majorHAnsi" w:hint="eastAsia"/>
          <w:color w:val="000000" w:themeColor="text1"/>
          <w:sz w:val="28"/>
          <w:szCs w:val="28"/>
        </w:rPr>
        <w:t>会</w:t>
      </w:r>
      <w:r w:rsidR="00FB4E0E" w:rsidRPr="009A7904">
        <w:rPr>
          <w:rFonts w:asciiTheme="majorHAnsi" w:eastAsia="ＭＳ ゴシック" w:hAnsiTheme="majorHAnsi" w:cstheme="majorHAnsi" w:hint="eastAsia"/>
          <w:color w:val="000000" w:themeColor="text1"/>
          <w:sz w:val="28"/>
          <w:szCs w:val="28"/>
        </w:rPr>
        <w:t xml:space="preserve">　　要　　領</w:t>
      </w:r>
    </w:p>
    <w:p w:rsidR="00FB4E0E" w:rsidRPr="009A7904" w:rsidRDefault="00FB4E0E" w:rsidP="00ED1D35">
      <w:pPr>
        <w:spacing w:line="360" w:lineRule="exact"/>
        <w:jc w:val="center"/>
        <w:rPr>
          <w:rFonts w:asciiTheme="majorHAnsi" w:eastAsia="ＭＳ ゴシック" w:hAnsiTheme="majorHAnsi" w:cstheme="majorHAnsi"/>
          <w:color w:val="000000" w:themeColor="text1"/>
          <w:sz w:val="28"/>
          <w:szCs w:val="28"/>
        </w:rPr>
      </w:pPr>
    </w:p>
    <w:p w:rsidR="00FB4E0E" w:rsidRPr="009A7904" w:rsidRDefault="00FB4E0E" w:rsidP="00ED1D35">
      <w:pPr>
        <w:spacing w:line="360" w:lineRule="exact"/>
        <w:ind w:firstLineChars="3900" w:firstLine="8424"/>
        <w:jc w:val="left"/>
        <w:rPr>
          <w:rFonts w:asciiTheme="majorHAnsi" w:hAnsiTheme="majorHAnsi" w:cstheme="majorHAnsi"/>
          <w:color w:val="000000" w:themeColor="text1"/>
        </w:rPr>
      </w:pPr>
    </w:p>
    <w:p w:rsidR="00FB4E0E" w:rsidRPr="009A7904" w:rsidRDefault="00FB4E0E" w:rsidP="009A7904">
      <w:pPr>
        <w:spacing w:line="360" w:lineRule="exact"/>
        <w:ind w:leftChars="100" w:left="216"/>
        <w:rPr>
          <w:rFonts w:asciiTheme="majorHAnsi" w:hAnsiTheme="majorHAnsi" w:cstheme="majorHAnsi"/>
          <w:color w:val="000000" w:themeColor="text1"/>
        </w:rPr>
      </w:pPr>
      <w:r w:rsidRPr="009A7904">
        <w:rPr>
          <w:rFonts w:asciiTheme="majorHAnsi" w:hAnsiTheme="majorHAnsi" w:cstheme="majorHAnsi" w:hint="eastAsia"/>
          <w:color w:val="000000" w:themeColor="text1"/>
        </w:rPr>
        <w:t xml:space="preserve">　貴機関が調査主体として企画した世論調査で、下記の</w:t>
      </w:r>
      <w:r w:rsidRPr="009A7904">
        <w:rPr>
          <w:rFonts w:asciiTheme="majorHAnsi" w:eastAsia="ＭＳ ゴシック" w:hAnsiTheme="majorHAnsi" w:cstheme="majorHAnsi" w:hint="eastAsia"/>
          <w:color w:val="000000" w:themeColor="text1"/>
        </w:rPr>
        <w:t>「対象となる世論調査の範囲」</w:t>
      </w:r>
      <w:r w:rsidRPr="009A7904">
        <w:rPr>
          <w:rFonts w:asciiTheme="majorHAnsi" w:hAnsiTheme="majorHAnsi" w:cstheme="majorHAnsi" w:hint="eastAsia"/>
          <w:color w:val="000000" w:themeColor="text1"/>
        </w:rPr>
        <w:t>に該当する調査がある場合は、別添の</w:t>
      </w:r>
      <w:r w:rsidRPr="009A7904">
        <w:rPr>
          <w:rFonts w:asciiTheme="majorHAnsi" w:eastAsia="ＭＳ ゴシック" w:hAnsiTheme="majorHAnsi" w:cstheme="majorHAnsi" w:hint="eastAsia"/>
          <w:color w:val="000000" w:themeColor="text1"/>
        </w:rPr>
        <w:t>「世論調査の現況」</w:t>
      </w:r>
      <w:r w:rsidR="00E50B87" w:rsidRPr="009A7904">
        <w:rPr>
          <w:rFonts w:asciiTheme="majorHAnsi" w:eastAsia="ＭＳ ゴシック" w:hAnsiTheme="majorHAnsi" w:cstheme="majorHAnsi" w:hint="eastAsia"/>
          <w:color w:val="000000" w:themeColor="text1"/>
        </w:rPr>
        <w:t>照会</w:t>
      </w:r>
      <w:r w:rsidRPr="009A7904">
        <w:rPr>
          <w:rFonts w:asciiTheme="majorHAnsi" w:eastAsia="ＭＳ ゴシック" w:hAnsiTheme="majorHAnsi" w:cstheme="majorHAnsi" w:hint="eastAsia"/>
          <w:color w:val="000000" w:themeColor="text1"/>
        </w:rPr>
        <w:t>票（以下「</w:t>
      </w:r>
      <w:r w:rsidR="00E50B87" w:rsidRPr="009A7904">
        <w:rPr>
          <w:rFonts w:asciiTheme="majorHAnsi" w:eastAsia="ＭＳ ゴシック" w:hAnsiTheme="majorHAnsi" w:cstheme="majorHAnsi" w:hint="eastAsia"/>
          <w:color w:val="000000" w:themeColor="text1"/>
        </w:rPr>
        <w:t>照会</w:t>
      </w:r>
      <w:r w:rsidRPr="009A7904">
        <w:rPr>
          <w:rFonts w:asciiTheme="majorHAnsi" w:eastAsia="ＭＳ ゴシック" w:hAnsiTheme="majorHAnsi" w:cstheme="majorHAnsi" w:hint="eastAsia"/>
          <w:color w:val="000000" w:themeColor="text1"/>
        </w:rPr>
        <w:t>票」という。）</w:t>
      </w:r>
      <w:r w:rsidRPr="009A7904">
        <w:rPr>
          <w:rFonts w:asciiTheme="majorHAnsi" w:hAnsiTheme="majorHAnsi" w:cstheme="majorHAnsi" w:hint="eastAsia"/>
          <w:color w:val="000000" w:themeColor="text1"/>
        </w:rPr>
        <w:t>に該当事項を</w:t>
      </w:r>
      <w:r w:rsidR="00EA39B9" w:rsidRPr="009A7904">
        <w:rPr>
          <w:rFonts w:asciiTheme="majorHAnsi" w:hAnsiTheme="majorHAnsi" w:cstheme="majorHAnsi" w:hint="eastAsia"/>
          <w:color w:val="000000" w:themeColor="text1"/>
        </w:rPr>
        <w:t>ご</w:t>
      </w:r>
      <w:r w:rsidRPr="009A7904">
        <w:rPr>
          <w:rFonts w:asciiTheme="majorHAnsi" w:hAnsiTheme="majorHAnsi" w:cstheme="majorHAnsi" w:hint="eastAsia"/>
          <w:color w:val="000000" w:themeColor="text1"/>
        </w:rPr>
        <w:t>記入の上、</w:t>
      </w:r>
      <w:r w:rsidR="00A31659" w:rsidRPr="009A7904">
        <w:rPr>
          <w:rFonts w:asciiTheme="majorHAnsi" w:eastAsia="ＭＳ ゴシック" w:hAnsiTheme="majorHAnsi" w:cstheme="majorHAnsi" w:hint="eastAsia"/>
          <w:color w:val="000000" w:themeColor="text1"/>
          <w:u w:val="single"/>
        </w:rPr>
        <w:t>平成</w:t>
      </w:r>
      <w:r w:rsidR="00F47CDD" w:rsidRPr="009A7904">
        <w:rPr>
          <w:rFonts w:asciiTheme="majorHAnsi" w:eastAsia="ＭＳ ゴシック" w:hAnsiTheme="majorHAnsi" w:cstheme="majorHAnsi" w:hint="eastAsia"/>
          <w:color w:val="000000" w:themeColor="text1"/>
          <w:u w:val="single"/>
        </w:rPr>
        <w:t>２</w:t>
      </w:r>
      <w:r w:rsidR="00E50B87" w:rsidRPr="009A7904">
        <w:rPr>
          <w:rFonts w:asciiTheme="majorHAnsi" w:eastAsia="ＭＳ ゴシック" w:hAnsiTheme="majorHAnsi" w:cstheme="majorHAnsi" w:hint="eastAsia"/>
          <w:color w:val="000000" w:themeColor="text1"/>
          <w:u w:val="single"/>
        </w:rPr>
        <w:t>９</w:t>
      </w:r>
      <w:r w:rsidR="00A31659" w:rsidRPr="009A7904">
        <w:rPr>
          <w:rFonts w:asciiTheme="majorHAnsi" w:eastAsia="ＭＳ ゴシック" w:hAnsiTheme="majorHAnsi" w:cstheme="majorHAnsi" w:hint="eastAsia"/>
          <w:color w:val="000000" w:themeColor="text1"/>
          <w:u w:val="single"/>
        </w:rPr>
        <w:t>年９月</w:t>
      </w:r>
      <w:r w:rsidR="00E50B87" w:rsidRPr="009A7904">
        <w:rPr>
          <w:rFonts w:asciiTheme="majorHAnsi" w:eastAsia="ＭＳ ゴシック" w:hAnsiTheme="majorHAnsi" w:cstheme="majorHAnsi" w:hint="eastAsia"/>
          <w:color w:val="000000" w:themeColor="text1"/>
          <w:u w:val="single"/>
        </w:rPr>
        <w:t>８</w:t>
      </w:r>
      <w:r w:rsidR="00A31659" w:rsidRPr="009A7904">
        <w:rPr>
          <w:rFonts w:asciiTheme="majorHAnsi" w:eastAsia="ＭＳ ゴシック" w:hAnsiTheme="majorHAnsi" w:cstheme="majorHAnsi" w:hint="eastAsia"/>
          <w:color w:val="000000" w:themeColor="text1"/>
          <w:u w:val="single"/>
        </w:rPr>
        <w:t>日（</w:t>
      </w:r>
      <w:r w:rsidR="00A53BB1" w:rsidRPr="009A7904">
        <w:rPr>
          <w:rFonts w:asciiTheme="majorHAnsi" w:eastAsia="ＭＳ ゴシック" w:hAnsiTheme="majorHAnsi" w:cstheme="majorHAnsi" w:hint="eastAsia"/>
          <w:color w:val="000000" w:themeColor="text1"/>
          <w:u w:val="single"/>
        </w:rPr>
        <w:t>金</w:t>
      </w:r>
      <w:r w:rsidRPr="009A7904">
        <w:rPr>
          <w:rFonts w:asciiTheme="majorHAnsi" w:eastAsia="ＭＳ ゴシック" w:hAnsiTheme="majorHAnsi" w:cstheme="majorHAnsi" w:hint="eastAsia"/>
          <w:color w:val="000000" w:themeColor="text1"/>
          <w:u w:val="single"/>
        </w:rPr>
        <w:t>）まで</w:t>
      </w:r>
      <w:r w:rsidRPr="009A7904">
        <w:rPr>
          <w:rFonts w:asciiTheme="majorHAnsi" w:hAnsiTheme="majorHAnsi" w:cstheme="majorHAnsi" w:hint="eastAsia"/>
          <w:color w:val="000000" w:themeColor="text1"/>
        </w:rPr>
        <w:t>にご返送ください。</w:t>
      </w:r>
    </w:p>
    <w:p w:rsidR="00FB4E0E" w:rsidRPr="009A7904" w:rsidRDefault="00FB4E0E" w:rsidP="009A7904">
      <w:pPr>
        <w:spacing w:line="360" w:lineRule="exact"/>
        <w:ind w:leftChars="100" w:left="216"/>
        <w:rPr>
          <w:rFonts w:asciiTheme="majorHAnsi" w:hAnsiTheme="majorHAnsi" w:cstheme="majorHAnsi"/>
          <w:color w:val="000000" w:themeColor="text1"/>
        </w:rPr>
      </w:pPr>
      <w:r w:rsidRPr="009A7904">
        <w:rPr>
          <w:rFonts w:asciiTheme="majorHAnsi" w:hAnsiTheme="majorHAnsi" w:cstheme="majorHAnsi" w:hint="eastAsia"/>
          <w:color w:val="000000" w:themeColor="text1"/>
        </w:rPr>
        <w:t xml:space="preserve">　また、該当する世論調査のうち、</w:t>
      </w:r>
      <w:r w:rsidRPr="009A7904">
        <w:rPr>
          <w:rFonts w:asciiTheme="majorHAnsi" w:eastAsia="ＭＳ ゴシック" w:hAnsiTheme="majorHAnsi" w:cstheme="majorHAnsi" w:hint="eastAsia"/>
          <w:color w:val="000000" w:themeColor="text1"/>
        </w:rPr>
        <w:t>回収率が５０％以上の調査（あらかじめ目標とした標本数に達するまで行った調査は、その標本数が５００人以上のもの）</w:t>
      </w:r>
      <w:r w:rsidRPr="009A7904">
        <w:rPr>
          <w:rFonts w:asciiTheme="majorHAnsi" w:hAnsiTheme="majorHAnsi" w:cstheme="majorHAnsi" w:hint="eastAsia"/>
          <w:color w:val="000000" w:themeColor="text1"/>
        </w:rPr>
        <w:t>がある場合には、</w:t>
      </w:r>
      <w:r w:rsidRPr="009A7904">
        <w:rPr>
          <w:rFonts w:asciiTheme="majorHAnsi" w:eastAsia="ＭＳ ゴシック" w:hAnsiTheme="majorHAnsi" w:cstheme="majorHAnsi" w:hint="eastAsia"/>
          <w:color w:val="000000" w:themeColor="text1"/>
        </w:rPr>
        <w:t>「単純集計結果を記入した調査票（別添「調査票例」参照）」又は「報告書」</w:t>
      </w:r>
      <w:r w:rsidRPr="009A7904">
        <w:rPr>
          <w:rFonts w:asciiTheme="majorHAnsi" w:hAnsiTheme="majorHAnsi" w:cstheme="majorHAnsi" w:hint="eastAsia"/>
          <w:color w:val="000000" w:themeColor="text1"/>
        </w:rPr>
        <w:t>を必ず添付の上、</w:t>
      </w:r>
      <w:r w:rsidR="00EA39B9" w:rsidRPr="009A7904">
        <w:rPr>
          <w:rFonts w:asciiTheme="majorHAnsi" w:hAnsiTheme="majorHAnsi" w:cstheme="majorHAnsi" w:hint="eastAsia"/>
          <w:color w:val="000000" w:themeColor="text1"/>
        </w:rPr>
        <w:t>同封の返送用封筒をご利用の上、</w:t>
      </w:r>
      <w:r w:rsidRPr="009A7904">
        <w:rPr>
          <w:rFonts w:asciiTheme="majorHAnsi" w:hAnsiTheme="majorHAnsi" w:cstheme="majorHAnsi" w:hint="eastAsia"/>
          <w:color w:val="000000" w:themeColor="text1"/>
        </w:rPr>
        <w:t>ご送付ください。</w:t>
      </w:r>
    </w:p>
    <w:p w:rsidR="009F2A40" w:rsidRPr="009A7904" w:rsidRDefault="009F2A40" w:rsidP="009A7904">
      <w:pPr>
        <w:spacing w:line="360" w:lineRule="exact"/>
        <w:ind w:leftChars="100" w:left="216"/>
        <w:rPr>
          <w:rFonts w:asciiTheme="majorHAnsi" w:hAnsiTheme="majorHAnsi" w:cstheme="majorHAnsi"/>
          <w:color w:val="000000" w:themeColor="text1"/>
        </w:rPr>
      </w:pPr>
      <w:r w:rsidRPr="009A7904">
        <w:rPr>
          <w:rFonts w:asciiTheme="majorHAnsi" w:hAnsiTheme="majorHAnsi" w:cstheme="majorHAnsi" w:hint="eastAsia"/>
          <w:color w:val="000000" w:themeColor="text1"/>
        </w:rPr>
        <w:t xml:space="preserve">　同封の返</w:t>
      </w:r>
      <w:r w:rsidR="008E607C" w:rsidRPr="009A7904">
        <w:rPr>
          <w:rFonts w:asciiTheme="majorHAnsi" w:hAnsiTheme="majorHAnsi" w:cstheme="majorHAnsi" w:hint="eastAsia"/>
          <w:color w:val="000000" w:themeColor="text1"/>
        </w:rPr>
        <w:t>送</w:t>
      </w:r>
      <w:r w:rsidRPr="009A7904">
        <w:rPr>
          <w:rFonts w:asciiTheme="majorHAnsi" w:hAnsiTheme="majorHAnsi" w:cstheme="majorHAnsi" w:hint="eastAsia"/>
          <w:color w:val="000000" w:themeColor="text1"/>
        </w:rPr>
        <w:t>用封筒に入りきらない場合には、誠に恐れいりますが、任意の方法で梱包し、弊社への着払い宅配便等をご利用ください。</w:t>
      </w:r>
    </w:p>
    <w:p w:rsidR="009F2A40" w:rsidRPr="009A7904" w:rsidRDefault="00ED1D35" w:rsidP="009A7904">
      <w:pPr>
        <w:spacing w:line="360" w:lineRule="exact"/>
        <w:ind w:leftChars="100" w:left="216"/>
        <w:rPr>
          <w:rFonts w:asciiTheme="majorHAnsi" w:hAnsiTheme="majorHAnsi" w:cstheme="majorHAnsi"/>
          <w:color w:val="000000" w:themeColor="text1"/>
        </w:rPr>
      </w:pPr>
      <w:r w:rsidRPr="009A7904">
        <w:rPr>
          <w:rFonts w:asciiTheme="majorHAnsi" w:hAnsiTheme="majorHAnsi" w:cstheme="majorHAnsi" w:hint="eastAsia"/>
          <w:color w:val="000000" w:themeColor="text1"/>
        </w:rPr>
        <w:t xml:space="preserve">　</w:t>
      </w:r>
      <w:r w:rsidR="00FA403A" w:rsidRPr="009A7904">
        <w:rPr>
          <w:rFonts w:asciiTheme="majorHAnsi" w:hAnsiTheme="majorHAnsi" w:cstheme="majorHAnsi" w:hint="eastAsia"/>
          <w:color w:val="000000" w:themeColor="text1"/>
        </w:rPr>
        <w:t>本</w:t>
      </w:r>
      <w:r w:rsidR="00E50B87" w:rsidRPr="009A7904">
        <w:rPr>
          <w:rFonts w:asciiTheme="majorHAnsi" w:hAnsiTheme="majorHAnsi" w:cstheme="majorHAnsi" w:hint="eastAsia"/>
          <w:color w:val="000000" w:themeColor="text1"/>
        </w:rPr>
        <w:t>照会</w:t>
      </w:r>
      <w:r w:rsidR="00FA403A" w:rsidRPr="009A7904">
        <w:rPr>
          <w:rFonts w:asciiTheme="majorHAnsi" w:hAnsiTheme="majorHAnsi" w:cstheme="majorHAnsi" w:hint="eastAsia"/>
          <w:color w:val="000000" w:themeColor="text1"/>
        </w:rPr>
        <w:t>の実施</w:t>
      </w:r>
      <w:r w:rsidR="009F2A40" w:rsidRPr="009A7904">
        <w:rPr>
          <w:rFonts w:asciiTheme="majorHAnsi" w:hAnsiTheme="majorHAnsi" w:cstheme="majorHAnsi" w:hint="eastAsia"/>
          <w:color w:val="000000" w:themeColor="text1"/>
        </w:rPr>
        <w:t>機関である、</w:t>
      </w:r>
      <w:r w:rsidR="00F47CDD" w:rsidRPr="009A7904">
        <w:rPr>
          <w:rFonts w:asciiTheme="majorHAnsi" w:hAnsiTheme="majorHAnsi" w:cstheme="majorHAnsi" w:hint="eastAsia"/>
          <w:color w:val="000000" w:themeColor="text1"/>
        </w:rPr>
        <w:t>（株）サーベイリサーチセンター</w:t>
      </w:r>
      <w:r w:rsidR="009F2A40" w:rsidRPr="009A7904">
        <w:rPr>
          <w:rFonts w:asciiTheme="majorHAnsi" w:hAnsiTheme="majorHAnsi" w:cstheme="majorHAnsi" w:hint="eastAsia"/>
          <w:color w:val="000000" w:themeColor="text1"/>
        </w:rPr>
        <w:t>では、「</w:t>
      </w:r>
      <w:r w:rsidR="00E50B87" w:rsidRPr="009A7904">
        <w:rPr>
          <w:rFonts w:asciiTheme="majorHAnsi" w:hAnsiTheme="majorHAnsi" w:cstheme="majorHAnsi" w:hint="eastAsia"/>
          <w:color w:val="000000" w:themeColor="text1"/>
        </w:rPr>
        <w:t>照会</w:t>
      </w:r>
      <w:r w:rsidR="009F2A40" w:rsidRPr="009A7904">
        <w:rPr>
          <w:rFonts w:asciiTheme="majorHAnsi" w:hAnsiTheme="majorHAnsi" w:cstheme="majorHAnsi" w:hint="eastAsia"/>
          <w:color w:val="000000" w:themeColor="text1"/>
        </w:rPr>
        <w:t>票」（</w:t>
      </w:r>
      <w:r w:rsidR="001134FA" w:rsidRPr="009A7904">
        <w:rPr>
          <w:rFonts w:asciiTheme="majorHAnsi" w:hAnsiTheme="majorHAnsi" w:cstheme="majorHAnsi"/>
          <w:color w:val="000000" w:themeColor="text1"/>
        </w:rPr>
        <w:t>Word</w:t>
      </w:r>
      <w:r w:rsidR="009F2A40" w:rsidRPr="009A7904">
        <w:rPr>
          <w:rFonts w:asciiTheme="majorHAnsi" w:hAnsiTheme="majorHAnsi" w:cstheme="majorHAnsi" w:hint="eastAsia"/>
          <w:color w:val="000000" w:themeColor="text1"/>
        </w:rPr>
        <w:t>ﾌｧｲﾙ）の様式</w:t>
      </w:r>
      <w:r w:rsidR="00EA39B9" w:rsidRPr="009A7904">
        <w:rPr>
          <w:rFonts w:asciiTheme="majorHAnsi" w:hAnsiTheme="majorHAnsi" w:cstheme="majorHAnsi" w:hint="eastAsia"/>
          <w:color w:val="000000" w:themeColor="text1"/>
        </w:rPr>
        <w:t>の</w:t>
      </w:r>
      <w:r w:rsidR="009F2A40" w:rsidRPr="009A7904">
        <w:rPr>
          <w:rFonts w:asciiTheme="majorHAnsi" w:hAnsiTheme="majorHAnsi" w:cstheme="majorHAnsi" w:hint="eastAsia"/>
          <w:color w:val="000000" w:themeColor="text1"/>
        </w:rPr>
        <w:t>提供、電子メールによる回答受領を行っております。詳しくは裏面の</w:t>
      </w:r>
      <w:r w:rsidR="009F2A40" w:rsidRPr="009A7904">
        <w:rPr>
          <w:rFonts w:asciiTheme="majorHAnsi" w:eastAsiaTheme="majorEastAsia" w:hAnsiTheme="majorHAnsi" w:cstheme="majorHAnsi" w:hint="eastAsia"/>
          <w:color w:val="000000" w:themeColor="text1"/>
        </w:rPr>
        <w:t>「回答の送付先」</w:t>
      </w:r>
      <w:r w:rsidR="009F2A40" w:rsidRPr="009A7904">
        <w:rPr>
          <w:rFonts w:asciiTheme="majorHAnsi" w:hAnsiTheme="majorHAnsi" w:cstheme="majorHAnsi" w:hint="eastAsia"/>
          <w:color w:val="000000" w:themeColor="text1"/>
        </w:rPr>
        <w:t>をご参照ください。</w:t>
      </w:r>
    </w:p>
    <w:p w:rsidR="00FB4E0E" w:rsidRPr="009A7904" w:rsidRDefault="00FB4E0E" w:rsidP="009A7904">
      <w:pPr>
        <w:spacing w:line="360" w:lineRule="exact"/>
        <w:ind w:leftChars="100" w:left="216"/>
        <w:rPr>
          <w:rFonts w:asciiTheme="majorHAnsi" w:hAnsiTheme="majorHAnsi" w:cstheme="majorHAnsi"/>
          <w:color w:val="000000" w:themeColor="text1"/>
        </w:rPr>
      </w:pPr>
    </w:p>
    <w:p w:rsidR="00FB4E0E" w:rsidRPr="009A7904" w:rsidRDefault="00B515F2" w:rsidP="009A7904">
      <w:pPr>
        <w:spacing w:line="360" w:lineRule="exact"/>
        <w:ind w:leftChars="100" w:left="216"/>
        <w:rPr>
          <w:rFonts w:asciiTheme="majorHAnsi" w:eastAsia="ＭＳ ゴシック" w:hAnsiTheme="majorHAnsi" w:cstheme="majorHAnsi"/>
          <w:color w:val="000000" w:themeColor="text1"/>
        </w:rPr>
      </w:pPr>
      <w:r w:rsidRPr="009A7904">
        <w:rPr>
          <w:rFonts w:asciiTheme="majorHAnsi" w:eastAsia="ＭＳ ゴシック" w:hAnsiTheme="majorHAnsi" w:cstheme="majorHAnsi" w:hint="eastAsia"/>
          <w:color w:val="000000" w:themeColor="text1"/>
        </w:rPr>
        <w:t>○</w:t>
      </w:r>
      <w:r w:rsidR="00FB4E0E" w:rsidRPr="009A7904">
        <w:rPr>
          <w:rFonts w:asciiTheme="majorHAnsi" w:eastAsia="ＭＳ ゴシック" w:hAnsiTheme="majorHAnsi" w:cstheme="majorHAnsi" w:hint="eastAsia"/>
          <w:color w:val="000000" w:themeColor="text1"/>
        </w:rPr>
        <w:t xml:space="preserve">　対象となる世論調査の範囲</w:t>
      </w:r>
    </w:p>
    <w:p w:rsidR="00FB4E0E" w:rsidRPr="009A7904" w:rsidRDefault="00EA39B9" w:rsidP="009A7904">
      <w:pPr>
        <w:spacing w:line="360" w:lineRule="exact"/>
        <w:ind w:leftChars="100" w:left="216" w:firstLineChars="100" w:firstLine="216"/>
        <w:rPr>
          <w:rFonts w:asciiTheme="majorHAnsi" w:hAnsiTheme="majorHAnsi" w:cstheme="majorHAnsi"/>
          <w:color w:val="000000" w:themeColor="text1"/>
        </w:rPr>
      </w:pPr>
      <w:r w:rsidRPr="009A7904">
        <w:rPr>
          <w:rFonts w:asciiTheme="majorHAnsi" w:hAnsiTheme="majorHAnsi" w:cstheme="majorHAnsi" w:hint="eastAsia"/>
          <w:color w:val="000000" w:themeColor="text1"/>
        </w:rPr>
        <w:t>「全国世論調査の現況」では、次に示す条件を全て</w:t>
      </w:r>
      <w:r w:rsidR="00FB4E0E" w:rsidRPr="009A7904">
        <w:rPr>
          <w:rFonts w:asciiTheme="majorHAnsi" w:hAnsiTheme="majorHAnsi" w:cstheme="majorHAnsi" w:hint="eastAsia"/>
          <w:color w:val="000000" w:themeColor="text1"/>
        </w:rPr>
        <w:t>満たす世論調査を対象としております。</w:t>
      </w:r>
    </w:p>
    <w:p w:rsidR="00FB4E0E" w:rsidRPr="009A7904" w:rsidRDefault="00FB4E0E" w:rsidP="009A7904">
      <w:pPr>
        <w:spacing w:line="360" w:lineRule="exact"/>
        <w:ind w:leftChars="100" w:left="216" w:firstLineChars="100" w:firstLine="216"/>
        <w:rPr>
          <w:rFonts w:asciiTheme="majorHAnsi" w:hAnsiTheme="majorHAnsi" w:cstheme="majorHAnsi"/>
          <w:color w:val="000000" w:themeColor="text1"/>
        </w:rPr>
      </w:pPr>
      <w:r w:rsidRPr="009A7904">
        <w:rPr>
          <w:rFonts w:asciiTheme="majorHAnsi" w:hAnsiTheme="majorHAnsi" w:cstheme="majorHAnsi" w:hint="eastAsia"/>
          <w:color w:val="000000" w:themeColor="text1"/>
        </w:rPr>
        <w:t>「世論調査」という名称を用いていなくても、これらの条件を満たす調査であれば、ご回答くださるようお願いします。（これらの条件に該当するか否かはっきりしない場合には、該当するものとみなしてご回答ください。）</w:t>
      </w:r>
    </w:p>
    <w:p w:rsidR="00967EF6" w:rsidRPr="009A7904" w:rsidRDefault="00967EF6" w:rsidP="009A7904">
      <w:pPr>
        <w:spacing w:line="360" w:lineRule="exact"/>
        <w:ind w:leftChars="100" w:left="216"/>
        <w:rPr>
          <w:rFonts w:asciiTheme="majorHAnsi" w:hAnsiTheme="majorHAnsi" w:cstheme="majorHAnsi"/>
          <w:color w:val="000000" w:themeColor="text1"/>
        </w:rPr>
      </w:pPr>
      <w:r w:rsidRPr="009A7904">
        <w:rPr>
          <w:rFonts w:asciiTheme="majorHAnsi" w:hAnsiTheme="majorHAnsi" w:cstheme="majorHAnsi" w:hint="eastAsia"/>
          <w:color w:val="000000" w:themeColor="text1"/>
        </w:rPr>
        <w:t xml:space="preserve">　また、大学にあっては当該学部を含む全学部</w:t>
      </w:r>
      <w:r w:rsidR="00F64187" w:rsidRPr="009A7904">
        <w:rPr>
          <w:rFonts w:asciiTheme="majorHAnsi" w:hAnsiTheme="majorHAnsi" w:cstheme="majorHAnsi" w:hint="eastAsia"/>
          <w:color w:val="000000" w:themeColor="text1"/>
        </w:rPr>
        <w:t>及び学部から独立している研究所等</w:t>
      </w:r>
      <w:r w:rsidRPr="009A7904">
        <w:rPr>
          <w:rFonts w:asciiTheme="majorHAnsi" w:hAnsiTheme="majorHAnsi" w:cstheme="majorHAnsi" w:hint="eastAsia"/>
          <w:color w:val="000000" w:themeColor="text1"/>
        </w:rPr>
        <w:t>を、都道府県・市・特別区にあっては、それぞれ教</w:t>
      </w:r>
      <w:r w:rsidR="00EA39B9" w:rsidRPr="009A7904">
        <w:rPr>
          <w:rFonts w:asciiTheme="majorHAnsi" w:hAnsiTheme="majorHAnsi" w:cstheme="majorHAnsi" w:hint="eastAsia"/>
          <w:color w:val="000000" w:themeColor="text1"/>
        </w:rPr>
        <w:t>育委員会及び選挙管理委員会についてもご回答くださるようお願い</w:t>
      </w:r>
      <w:r w:rsidRPr="009A7904">
        <w:rPr>
          <w:rFonts w:asciiTheme="majorHAnsi" w:hAnsiTheme="majorHAnsi" w:cstheme="majorHAnsi" w:hint="eastAsia"/>
          <w:color w:val="000000" w:themeColor="text1"/>
        </w:rPr>
        <w:t>します。</w:t>
      </w:r>
    </w:p>
    <w:p w:rsidR="00FB4E0E" w:rsidRPr="009A7904" w:rsidRDefault="00FB4E0E" w:rsidP="009A7904">
      <w:pPr>
        <w:spacing w:line="200" w:lineRule="exact"/>
        <w:ind w:leftChars="100" w:left="216"/>
        <w:rPr>
          <w:rFonts w:asciiTheme="majorHAnsi" w:hAnsiTheme="majorHAnsi" w:cstheme="majorHAnsi"/>
          <w:color w:val="000000" w:themeColor="text1"/>
        </w:rPr>
      </w:pPr>
    </w:p>
    <w:p w:rsidR="00FB4E0E" w:rsidRPr="009A7904" w:rsidRDefault="00FB4E0E" w:rsidP="009A7904">
      <w:pPr>
        <w:spacing w:line="360" w:lineRule="exact"/>
        <w:ind w:leftChars="100" w:left="216"/>
        <w:rPr>
          <w:rFonts w:asciiTheme="majorHAnsi" w:eastAsia="ＭＳ ゴシック" w:hAnsiTheme="majorHAnsi" w:cstheme="majorHAnsi"/>
          <w:color w:val="000000" w:themeColor="text1"/>
        </w:rPr>
      </w:pPr>
      <w:r w:rsidRPr="009A7904">
        <w:rPr>
          <w:rFonts w:asciiTheme="majorHAnsi" w:eastAsia="ＭＳ ゴシック" w:hAnsiTheme="majorHAnsi" w:cstheme="majorHAnsi" w:hint="eastAsia"/>
          <w:color w:val="000000" w:themeColor="text1"/>
        </w:rPr>
        <w:t>１　調査主体として企画、実施したものであること</w:t>
      </w:r>
    </w:p>
    <w:p w:rsidR="00FB4E0E" w:rsidRPr="009A7904" w:rsidRDefault="00FB4E0E" w:rsidP="009A7904">
      <w:pPr>
        <w:spacing w:line="360" w:lineRule="exact"/>
        <w:ind w:leftChars="100" w:left="216"/>
        <w:rPr>
          <w:rFonts w:asciiTheme="majorHAnsi" w:hAnsiTheme="majorHAnsi" w:cstheme="majorHAnsi"/>
          <w:color w:val="000000" w:themeColor="text1"/>
        </w:rPr>
      </w:pPr>
      <w:r w:rsidRPr="009A7904">
        <w:rPr>
          <w:rFonts w:asciiTheme="majorHAnsi" w:hAnsiTheme="majorHAnsi" w:cstheme="majorHAnsi" w:hint="eastAsia"/>
          <w:color w:val="000000" w:themeColor="text1"/>
        </w:rPr>
        <w:t xml:space="preserve">　　委託を受けて実施した調査は除きます。</w:t>
      </w:r>
    </w:p>
    <w:p w:rsidR="00FB4E0E" w:rsidRPr="009A7904" w:rsidRDefault="00FB4E0E" w:rsidP="009A7904">
      <w:pPr>
        <w:spacing w:line="200" w:lineRule="exact"/>
        <w:ind w:leftChars="100" w:left="216"/>
        <w:rPr>
          <w:rFonts w:asciiTheme="majorHAnsi" w:hAnsiTheme="majorHAnsi" w:cstheme="majorHAnsi"/>
          <w:color w:val="000000" w:themeColor="text1"/>
        </w:rPr>
      </w:pPr>
    </w:p>
    <w:p w:rsidR="00FB4E0E" w:rsidRPr="009A7904" w:rsidRDefault="00FB4E0E" w:rsidP="009A7904">
      <w:pPr>
        <w:spacing w:line="360" w:lineRule="exact"/>
        <w:ind w:leftChars="100" w:left="216"/>
        <w:rPr>
          <w:rFonts w:asciiTheme="majorHAnsi" w:eastAsia="ＭＳ ゴシック" w:hAnsiTheme="majorHAnsi" w:cstheme="majorHAnsi"/>
          <w:color w:val="000000" w:themeColor="text1"/>
        </w:rPr>
      </w:pPr>
      <w:r w:rsidRPr="009A7904">
        <w:rPr>
          <w:rFonts w:asciiTheme="majorHAnsi" w:eastAsia="ＭＳ ゴシック" w:hAnsiTheme="majorHAnsi" w:cstheme="majorHAnsi" w:hint="eastAsia"/>
          <w:color w:val="000000" w:themeColor="text1"/>
          <w:spacing w:val="-6"/>
        </w:rPr>
        <w:t>２</w:t>
      </w:r>
      <w:r w:rsidR="00ED1D35" w:rsidRPr="009A7904">
        <w:rPr>
          <w:rFonts w:asciiTheme="majorHAnsi" w:eastAsia="ＭＳ ゴシック" w:hAnsiTheme="majorHAnsi" w:cstheme="majorHAnsi" w:hint="eastAsia"/>
          <w:color w:val="000000" w:themeColor="text1"/>
          <w:spacing w:val="-6"/>
        </w:rPr>
        <w:t xml:space="preserve">　</w:t>
      </w:r>
      <w:r w:rsidRPr="009A7904">
        <w:rPr>
          <w:rFonts w:asciiTheme="majorHAnsi" w:eastAsia="ＭＳ ゴシック" w:hAnsiTheme="majorHAnsi" w:cstheme="majorHAnsi" w:hint="eastAsia"/>
          <w:color w:val="000000" w:themeColor="text1"/>
        </w:rPr>
        <w:t>個人を対象とする調査であること</w:t>
      </w:r>
    </w:p>
    <w:p w:rsidR="00FB4E0E" w:rsidRPr="009A7904" w:rsidRDefault="00FB4E0E" w:rsidP="009A7904">
      <w:pPr>
        <w:spacing w:line="360" w:lineRule="exact"/>
        <w:ind w:leftChars="200" w:left="432" w:firstLineChars="100" w:firstLine="216"/>
        <w:rPr>
          <w:rFonts w:asciiTheme="majorHAnsi" w:hAnsiTheme="majorHAnsi" w:cstheme="majorHAnsi"/>
          <w:color w:val="000000" w:themeColor="text1"/>
        </w:rPr>
      </w:pPr>
      <w:r w:rsidRPr="009A7904">
        <w:rPr>
          <w:rFonts w:asciiTheme="majorHAnsi" w:hAnsiTheme="majorHAnsi" w:cstheme="majorHAnsi" w:hint="eastAsia"/>
          <w:color w:val="000000" w:themeColor="text1"/>
        </w:rPr>
        <w:t>世帯や事業所を対象とする調査（世帯内、事業所内の誰が答えてもよい調査）は除きます。</w:t>
      </w:r>
    </w:p>
    <w:p w:rsidR="00FB4E0E" w:rsidRPr="009A7904" w:rsidRDefault="00FB4E0E" w:rsidP="009A7904">
      <w:pPr>
        <w:spacing w:line="360" w:lineRule="exact"/>
        <w:ind w:leftChars="200" w:left="432" w:firstLineChars="100" w:firstLine="216"/>
        <w:rPr>
          <w:rFonts w:asciiTheme="majorHAnsi" w:hAnsiTheme="majorHAnsi" w:cstheme="majorHAnsi"/>
          <w:color w:val="000000" w:themeColor="text1"/>
        </w:rPr>
      </w:pPr>
      <w:r w:rsidRPr="009A7904">
        <w:rPr>
          <w:rFonts w:asciiTheme="majorHAnsi" w:hAnsiTheme="majorHAnsi" w:cstheme="majorHAnsi" w:hint="eastAsia"/>
          <w:color w:val="000000" w:themeColor="text1"/>
        </w:rPr>
        <w:t>抽出単位が世帯や事業所であっても、世帯主、主婦、事業主等特定の人が調査対象者と決められていれば、個人を対象とする調査です。</w:t>
      </w:r>
    </w:p>
    <w:p w:rsidR="00FB4E0E" w:rsidRPr="009A7904" w:rsidRDefault="00FB4E0E" w:rsidP="009A7904">
      <w:pPr>
        <w:spacing w:line="200" w:lineRule="exact"/>
        <w:ind w:leftChars="100" w:left="216"/>
        <w:rPr>
          <w:rFonts w:asciiTheme="majorHAnsi" w:hAnsiTheme="majorHAnsi" w:cstheme="majorHAnsi"/>
          <w:color w:val="000000" w:themeColor="text1"/>
        </w:rPr>
      </w:pPr>
    </w:p>
    <w:p w:rsidR="00FB4E0E" w:rsidRPr="009A7904" w:rsidRDefault="00FB4E0E" w:rsidP="009A7904">
      <w:pPr>
        <w:spacing w:line="360" w:lineRule="exact"/>
        <w:ind w:leftChars="100" w:left="216"/>
        <w:rPr>
          <w:rFonts w:asciiTheme="majorHAnsi" w:eastAsia="ＭＳ ゴシック" w:hAnsiTheme="majorHAnsi" w:cstheme="majorHAnsi"/>
          <w:color w:val="000000" w:themeColor="text1"/>
        </w:rPr>
      </w:pPr>
      <w:r w:rsidRPr="009A7904">
        <w:rPr>
          <w:rFonts w:asciiTheme="majorHAnsi" w:eastAsia="ＭＳ ゴシック" w:hAnsiTheme="majorHAnsi" w:cstheme="majorHAnsi" w:hint="eastAsia"/>
          <w:color w:val="000000" w:themeColor="text1"/>
          <w:spacing w:val="-6"/>
        </w:rPr>
        <w:t>３</w:t>
      </w:r>
      <w:r w:rsidR="00ED1D35" w:rsidRPr="009A7904">
        <w:rPr>
          <w:rFonts w:asciiTheme="majorHAnsi" w:eastAsia="ＭＳ ゴシック" w:hAnsiTheme="majorHAnsi" w:cstheme="majorHAnsi" w:hint="eastAsia"/>
          <w:color w:val="000000" w:themeColor="text1"/>
          <w:spacing w:val="-6"/>
        </w:rPr>
        <w:t xml:space="preserve">　</w:t>
      </w:r>
      <w:r w:rsidRPr="009A7904">
        <w:rPr>
          <w:rFonts w:asciiTheme="majorHAnsi" w:eastAsia="ＭＳ ゴシック" w:hAnsiTheme="majorHAnsi" w:cstheme="majorHAnsi" w:hint="eastAsia"/>
          <w:color w:val="000000" w:themeColor="text1"/>
        </w:rPr>
        <w:t>調査対象者（母集団）の範囲が明確に定義されていること</w:t>
      </w:r>
    </w:p>
    <w:p w:rsidR="00FB4E0E" w:rsidRPr="009A7904" w:rsidRDefault="00FB4E0E" w:rsidP="009A7904">
      <w:pPr>
        <w:spacing w:line="360" w:lineRule="exact"/>
        <w:ind w:leftChars="200" w:left="432" w:firstLineChars="100" w:firstLine="216"/>
        <w:rPr>
          <w:rFonts w:asciiTheme="majorHAnsi" w:hAnsiTheme="majorHAnsi" w:cstheme="majorHAnsi"/>
          <w:color w:val="000000" w:themeColor="text1"/>
        </w:rPr>
      </w:pPr>
      <w:r w:rsidRPr="009A7904">
        <w:rPr>
          <w:rFonts w:asciiTheme="majorHAnsi" w:hAnsiTheme="majorHAnsi" w:cstheme="majorHAnsi" w:hint="eastAsia"/>
          <w:color w:val="000000" w:themeColor="text1"/>
        </w:rPr>
        <w:t>不特定多数の者に無秩序に調査票を配布した調査は除きます。</w:t>
      </w:r>
    </w:p>
    <w:p w:rsidR="00FB4E0E" w:rsidRPr="009A7904" w:rsidRDefault="00FB4E0E" w:rsidP="009A7904">
      <w:pPr>
        <w:spacing w:line="200" w:lineRule="exact"/>
        <w:ind w:leftChars="100" w:left="216"/>
        <w:rPr>
          <w:rFonts w:asciiTheme="majorHAnsi" w:hAnsiTheme="majorHAnsi" w:cstheme="majorHAnsi"/>
          <w:color w:val="000000" w:themeColor="text1"/>
        </w:rPr>
      </w:pPr>
    </w:p>
    <w:p w:rsidR="00FB4E0E" w:rsidRPr="009A7904" w:rsidRDefault="00FB4E0E" w:rsidP="009A7904">
      <w:pPr>
        <w:spacing w:line="360" w:lineRule="exact"/>
        <w:ind w:leftChars="100" w:left="216"/>
        <w:rPr>
          <w:rFonts w:asciiTheme="majorHAnsi" w:eastAsia="ＭＳ ゴシック" w:hAnsiTheme="majorHAnsi" w:cstheme="majorHAnsi"/>
          <w:color w:val="000000" w:themeColor="text1"/>
        </w:rPr>
      </w:pPr>
      <w:r w:rsidRPr="009A7904">
        <w:rPr>
          <w:rFonts w:asciiTheme="majorHAnsi" w:eastAsia="ＭＳ ゴシック" w:hAnsiTheme="majorHAnsi" w:cstheme="majorHAnsi" w:hint="eastAsia"/>
          <w:color w:val="000000" w:themeColor="text1"/>
          <w:spacing w:val="-6"/>
        </w:rPr>
        <w:t>４</w:t>
      </w:r>
      <w:r w:rsidRPr="009A7904">
        <w:rPr>
          <w:rFonts w:asciiTheme="majorHAnsi" w:eastAsia="ＭＳ ゴシック" w:hAnsiTheme="majorHAnsi" w:cstheme="majorHAnsi"/>
          <w:color w:val="000000" w:themeColor="text1"/>
          <w:spacing w:val="-6"/>
        </w:rPr>
        <w:t xml:space="preserve">  </w:t>
      </w:r>
      <w:r w:rsidRPr="009A7904">
        <w:rPr>
          <w:rFonts w:asciiTheme="majorHAnsi" w:eastAsia="ＭＳ ゴシック" w:hAnsiTheme="majorHAnsi" w:cstheme="majorHAnsi" w:hint="eastAsia"/>
          <w:color w:val="000000" w:themeColor="text1"/>
        </w:rPr>
        <w:t>意識に関する調査であること</w:t>
      </w:r>
    </w:p>
    <w:p w:rsidR="00FB4E0E" w:rsidRPr="009A7904" w:rsidRDefault="00FB4E0E" w:rsidP="009A7904">
      <w:pPr>
        <w:spacing w:line="360" w:lineRule="exact"/>
        <w:ind w:leftChars="100" w:left="216"/>
        <w:rPr>
          <w:rFonts w:asciiTheme="majorEastAsia" w:eastAsiaTheme="majorEastAsia" w:hAnsiTheme="majorEastAsia" w:cstheme="majorHAnsi"/>
          <w:color w:val="000000" w:themeColor="text1"/>
        </w:rPr>
      </w:pPr>
      <w:r w:rsidRPr="009A7904">
        <w:rPr>
          <w:rFonts w:asciiTheme="majorEastAsia" w:eastAsiaTheme="majorEastAsia" w:hAnsiTheme="majorEastAsia" w:cstheme="majorHAnsi"/>
          <w:color w:val="000000" w:themeColor="text1"/>
        </w:rPr>
        <w:t xml:space="preserve">(1) </w:t>
      </w:r>
      <w:r w:rsidRPr="009A7904">
        <w:rPr>
          <w:rFonts w:asciiTheme="majorEastAsia" w:eastAsiaTheme="majorEastAsia" w:hAnsiTheme="majorEastAsia" w:cstheme="majorHAnsi" w:hint="eastAsia"/>
          <w:color w:val="000000" w:themeColor="text1"/>
        </w:rPr>
        <w:t>意見、要望、不満、知識、関心、判断、評価、態度等に関して調査したもの。</w:t>
      </w:r>
    </w:p>
    <w:p w:rsidR="00FB4E0E" w:rsidRPr="009A7904" w:rsidRDefault="00FB4E0E" w:rsidP="009A7904">
      <w:pPr>
        <w:spacing w:line="360" w:lineRule="exact"/>
        <w:ind w:leftChars="100" w:left="216"/>
        <w:rPr>
          <w:rFonts w:asciiTheme="majorHAnsi" w:hAnsiTheme="majorHAnsi" w:cstheme="majorHAnsi"/>
          <w:color w:val="000000" w:themeColor="text1"/>
        </w:rPr>
      </w:pPr>
      <w:r w:rsidRPr="009A7904">
        <w:rPr>
          <w:rFonts w:asciiTheme="majorHAnsi" w:hAnsiTheme="majorHAnsi" w:cstheme="majorHAnsi" w:hint="eastAsia"/>
          <w:color w:val="000000" w:themeColor="text1"/>
        </w:rPr>
        <w:t xml:space="preserve">　</w:t>
      </w:r>
      <w:r w:rsidR="00551E09" w:rsidRPr="009A7904">
        <w:rPr>
          <w:rFonts w:asciiTheme="majorHAnsi" w:hAnsiTheme="majorHAnsi" w:cstheme="majorHAnsi"/>
          <w:color w:val="000000" w:themeColor="text1"/>
        </w:rPr>
        <w:t xml:space="preserve">  </w:t>
      </w:r>
      <w:r w:rsidRPr="009A7904">
        <w:rPr>
          <w:rFonts w:asciiTheme="majorHAnsi" w:hAnsiTheme="majorHAnsi" w:cstheme="majorHAnsi" w:hint="eastAsia"/>
          <w:color w:val="000000" w:themeColor="text1"/>
        </w:rPr>
        <w:t>視聴率、商品所有率など客観的事実だけを調査したものは除きます。</w:t>
      </w:r>
    </w:p>
    <w:p w:rsidR="00ED1D35" w:rsidRPr="009A7904" w:rsidRDefault="00967EF6" w:rsidP="009A7904">
      <w:pPr>
        <w:spacing w:line="360" w:lineRule="exact"/>
        <w:ind w:leftChars="100" w:left="216"/>
        <w:rPr>
          <w:rFonts w:asciiTheme="majorEastAsia" w:eastAsiaTheme="majorEastAsia" w:hAnsiTheme="majorEastAsia" w:cstheme="majorHAnsi"/>
          <w:color w:val="000000" w:themeColor="text1"/>
        </w:rPr>
      </w:pPr>
      <w:r w:rsidRPr="009A7904">
        <w:rPr>
          <w:rFonts w:asciiTheme="majorEastAsia" w:eastAsiaTheme="majorEastAsia" w:hAnsiTheme="majorEastAsia" w:cstheme="majorHAnsi"/>
          <w:noProof/>
          <w:color w:val="000000" w:themeColor="text1"/>
        </w:rPr>
        <mc:AlternateContent>
          <mc:Choice Requires="wps">
            <w:drawing>
              <wp:anchor distT="0" distB="0" distL="114300" distR="114300" simplePos="0" relativeHeight="251657728" behindDoc="0" locked="0" layoutInCell="1" allowOverlap="1" wp14:anchorId="57C6ED04" wp14:editId="057F84CE">
                <wp:simplePos x="0" y="0"/>
                <wp:positionH relativeFrom="column">
                  <wp:posOffset>5260975</wp:posOffset>
                </wp:positionH>
                <wp:positionV relativeFrom="paragraph">
                  <wp:posOffset>421005</wp:posOffset>
                </wp:positionV>
                <wp:extent cx="914400" cy="342900"/>
                <wp:effectExtent l="0" t="0" r="19050" b="1905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FB4E0E" w:rsidRDefault="00FB4E0E">
                            <w:pPr>
                              <w:rPr>
                                <w:rFonts w:ascii="ＭＳ ゴシック" w:eastAsia="ＭＳ ゴシック" w:hAnsi="ＭＳ ゴシック"/>
                              </w:rPr>
                            </w:pPr>
                            <w:r>
                              <w:rPr>
                                <w:rFonts w:ascii="ＭＳ ゴシック" w:eastAsia="ＭＳ ゴシック" w:hAnsi="ＭＳ ゴシック" w:hint="eastAsia"/>
                              </w:rPr>
                              <w:t>裏面へ続く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5249C04" id="_x0000_t202" coordsize="21600,21600" o:spt="202" path="m,l,21600r21600,l21600,xe">
                <v:stroke joinstyle="miter"/>
                <v:path gradientshapeok="t" o:connecttype="rect"/>
              </v:shapetype>
              <v:shape id="Text Box 6" o:spid="_x0000_s1026" type="#_x0000_t202" style="position:absolute;left:0;text-align:left;margin-left:414.25pt;margin-top:33.15pt;width:1in;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">
                <v:textbox inset="5.85pt,.7pt,5.85pt,.7pt">
                  <w:txbxContent>
                    <w:p w:rsidR="00FB4E0E" w:rsidRDefault="00FB4E0E">
                      <w:pPr>
                        <w:rPr>
                          <w:rFonts w:ascii="ＭＳ ゴシック" w:eastAsia="ＭＳ ゴシック" w:hAnsi="ＭＳ ゴシック"/>
                        </w:rPr>
                      </w:pPr>
                      <w:r>
                        <w:rPr>
                          <w:rFonts w:ascii="ＭＳ ゴシック" w:eastAsia="ＭＳ ゴシック" w:hAnsi="ＭＳ ゴシック" w:hint="eastAsia"/>
                        </w:rPr>
                        <w:t>裏面へ続く</w:t>
                      </w:r>
                    </w:p>
                  </w:txbxContent>
                </v:textbox>
              </v:shape>
            </w:pict>
          </mc:Fallback>
        </mc:AlternateContent>
      </w:r>
      <w:r w:rsidR="00FB4E0E" w:rsidRPr="009A7904">
        <w:rPr>
          <w:rFonts w:asciiTheme="majorEastAsia" w:eastAsiaTheme="majorEastAsia" w:hAnsiTheme="majorEastAsia" w:cstheme="majorHAnsi"/>
          <w:color w:val="000000" w:themeColor="text1"/>
        </w:rPr>
        <w:t>(2)</w:t>
      </w:r>
      <w:r w:rsidR="00FB4E0E" w:rsidRPr="009A7904">
        <w:rPr>
          <w:rFonts w:asciiTheme="majorEastAsia" w:eastAsiaTheme="majorEastAsia" w:hAnsiTheme="majorEastAsia" w:cstheme="majorHAnsi"/>
          <w:color w:val="000000" w:themeColor="text1"/>
          <w:spacing w:val="-6"/>
        </w:rPr>
        <w:t xml:space="preserve"> </w:t>
      </w:r>
      <w:r w:rsidR="00FB4E0E" w:rsidRPr="009A7904">
        <w:rPr>
          <w:rFonts w:asciiTheme="majorEastAsia" w:eastAsiaTheme="majorEastAsia" w:hAnsiTheme="majorEastAsia" w:cstheme="majorHAnsi" w:hint="eastAsia"/>
          <w:color w:val="000000" w:themeColor="text1"/>
        </w:rPr>
        <w:t>回答の分類集計</w:t>
      </w:r>
      <w:r w:rsidR="00FB4E0E" w:rsidRPr="009A7904">
        <w:rPr>
          <w:rFonts w:asciiTheme="majorEastAsia" w:eastAsiaTheme="majorEastAsia" w:hAnsiTheme="majorEastAsia" w:cstheme="majorHAnsi"/>
          <w:color w:val="000000" w:themeColor="text1"/>
        </w:rPr>
        <w:t>(</w:t>
      </w:r>
      <w:r w:rsidR="00FB4E0E" w:rsidRPr="009A7904">
        <w:rPr>
          <w:rFonts w:asciiTheme="majorEastAsia" w:eastAsiaTheme="majorEastAsia" w:hAnsiTheme="majorEastAsia" w:cstheme="majorHAnsi" w:hint="eastAsia"/>
          <w:color w:val="000000" w:themeColor="text1"/>
        </w:rPr>
        <w:t>どのような答が何パーセントあるか</w:t>
      </w:r>
      <w:r w:rsidR="00FB4E0E" w:rsidRPr="009A7904">
        <w:rPr>
          <w:rFonts w:asciiTheme="majorEastAsia" w:eastAsiaTheme="majorEastAsia" w:hAnsiTheme="majorEastAsia" w:cstheme="majorHAnsi"/>
          <w:color w:val="000000" w:themeColor="text1"/>
        </w:rPr>
        <w:t>)</w:t>
      </w:r>
      <w:r w:rsidR="00FB4E0E" w:rsidRPr="009A7904">
        <w:rPr>
          <w:rFonts w:asciiTheme="majorEastAsia" w:eastAsiaTheme="majorEastAsia" w:hAnsiTheme="majorEastAsia" w:cstheme="majorHAnsi" w:hint="eastAsia"/>
          <w:color w:val="000000" w:themeColor="text1"/>
        </w:rPr>
        <w:t>を主たる目的とした調査であること。</w:t>
      </w:r>
    </w:p>
    <w:p w:rsidR="00FB4E0E" w:rsidRPr="009A7904" w:rsidRDefault="00FB4E0E" w:rsidP="009A7904">
      <w:pPr>
        <w:spacing w:line="360" w:lineRule="exact"/>
        <w:ind w:leftChars="100" w:left="216" w:firstLineChars="200" w:firstLine="432"/>
        <w:rPr>
          <w:rFonts w:asciiTheme="majorHAnsi" w:hAnsiTheme="majorHAnsi" w:cstheme="majorHAnsi"/>
          <w:color w:val="000000" w:themeColor="text1"/>
        </w:rPr>
      </w:pPr>
      <w:r w:rsidRPr="009A7904">
        <w:rPr>
          <w:rFonts w:asciiTheme="majorHAnsi" w:hAnsiTheme="majorHAnsi" w:cstheme="majorHAnsi" w:hint="eastAsia"/>
          <w:color w:val="000000" w:themeColor="text1"/>
        </w:rPr>
        <w:t>回答の具体例を集めることを目的とした調査は除きます。</w:t>
      </w:r>
    </w:p>
    <w:p w:rsidR="00FB4E0E" w:rsidRPr="009A7904" w:rsidRDefault="00FB4E0E" w:rsidP="009A7904">
      <w:pPr>
        <w:spacing w:line="360" w:lineRule="exact"/>
        <w:ind w:leftChars="100" w:left="216"/>
        <w:rPr>
          <w:rFonts w:asciiTheme="majorHAnsi" w:hAnsiTheme="majorHAnsi" w:cstheme="majorHAnsi"/>
          <w:color w:val="000000" w:themeColor="text1"/>
        </w:rPr>
      </w:pPr>
    </w:p>
    <w:p w:rsidR="00BF74FE" w:rsidRPr="009A7904" w:rsidRDefault="00BF74FE" w:rsidP="009A7904">
      <w:pPr>
        <w:spacing w:line="360" w:lineRule="exact"/>
        <w:ind w:leftChars="100" w:left="216"/>
        <w:rPr>
          <w:rFonts w:asciiTheme="majorHAnsi" w:eastAsia="ＭＳ ゴシック" w:hAnsiTheme="majorHAnsi" w:cstheme="majorHAnsi"/>
          <w:color w:val="000000" w:themeColor="text1"/>
          <w:spacing w:val="-6"/>
        </w:rPr>
      </w:pPr>
    </w:p>
    <w:p w:rsidR="00FB4E0E" w:rsidRPr="009A7904" w:rsidRDefault="00FB4E0E" w:rsidP="009A7904">
      <w:pPr>
        <w:spacing w:line="360" w:lineRule="exact"/>
        <w:ind w:leftChars="100" w:left="216"/>
        <w:rPr>
          <w:rFonts w:asciiTheme="majorHAnsi" w:eastAsia="ＭＳ ゴシック" w:hAnsiTheme="majorHAnsi" w:cstheme="majorHAnsi"/>
          <w:color w:val="000000" w:themeColor="text1"/>
        </w:rPr>
      </w:pPr>
      <w:r w:rsidRPr="009A7904">
        <w:rPr>
          <w:rFonts w:asciiTheme="majorHAnsi" w:eastAsia="ＭＳ ゴシック" w:hAnsiTheme="majorHAnsi" w:cstheme="majorHAnsi" w:hint="eastAsia"/>
          <w:color w:val="000000" w:themeColor="text1"/>
          <w:spacing w:val="-6"/>
        </w:rPr>
        <w:lastRenderedPageBreak/>
        <w:t>５</w:t>
      </w:r>
      <w:r w:rsidRPr="009A7904">
        <w:rPr>
          <w:rFonts w:asciiTheme="majorHAnsi" w:eastAsia="ＭＳ ゴシック" w:hAnsiTheme="majorHAnsi" w:cstheme="majorHAnsi"/>
          <w:color w:val="000000" w:themeColor="text1"/>
          <w:spacing w:val="-6"/>
        </w:rPr>
        <w:t xml:space="preserve">  </w:t>
      </w:r>
      <w:r w:rsidRPr="009A7904">
        <w:rPr>
          <w:rFonts w:asciiTheme="majorHAnsi" w:eastAsia="ＭＳ ゴシック" w:hAnsiTheme="majorHAnsi" w:cstheme="majorHAnsi" w:hint="eastAsia"/>
          <w:color w:val="000000" w:themeColor="text1"/>
        </w:rPr>
        <w:t>対象者数（標本数）が５００人以上であること</w:t>
      </w:r>
    </w:p>
    <w:p w:rsidR="00FB4E0E" w:rsidRPr="009A7904" w:rsidRDefault="00FB4E0E" w:rsidP="009A7904">
      <w:pPr>
        <w:spacing w:line="360" w:lineRule="exact"/>
        <w:ind w:leftChars="100" w:left="216"/>
        <w:rPr>
          <w:rFonts w:asciiTheme="majorHAnsi" w:hAnsiTheme="majorHAnsi" w:cstheme="majorHAnsi"/>
          <w:color w:val="000000" w:themeColor="text1"/>
        </w:rPr>
      </w:pPr>
      <w:r w:rsidRPr="009A7904">
        <w:rPr>
          <w:rFonts w:asciiTheme="majorHAnsi" w:hAnsiTheme="majorHAnsi" w:cstheme="majorHAnsi"/>
          <w:color w:val="000000" w:themeColor="text1"/>
          <w:spacing w:val="-6"/>
        </w:rPr>
        <w:t xml:space="preserve">  </w:t>
      </w:r>
      <w:r w:rsidR="00ED1D35" w:rsidRPr="009A7904">
        <w:rPr>
          <w:rFonts w:asciiTheme="majorHAnsi" w:hAnsiTheme="majorHAnsi" w:cstheme="majorHAnsi"/>
          <w:color w:val="000000" w:themeColor="text1"/>
          <w:spacing w:val="-6"/>
        </w:rPr>
        <w:t xml:space="preserve"> </w:t>
      </w:r>
      <w:r w:rsidR="002D7703" w:rsidRPr="009A7904">
        <w:rPr>
          <w:rFonts w:asciiTheme="majorHAnsi" w:hAnsiTheme="majorHAnsi" w:cstheme="majorHAnsi"/>
          <w:color w:val="000000" w:themeColor="text1"/>
          <w:spacing w:val="-6"/>
        </w:rPr>
        <w:t xml:space="preserve"> </w:t>
      </w:r>
      <w:r w:rsidRPr="009A7904">
        <w:rPr>
          <w:rFonts w:asciiTheme="majorHAnsi" w:hAnsiTheme="majorHAnsi" w:cstheme="majorHAnsi" w:hint="eastAsia"/>
          <w:color w:val="000000" w:themeColor="text1"/>
        </w:rPr>
        <w:t>回答者数（有効回収数）は、５００人未満でもかまいません。</w:t>
      </w:r>
    </w:p>
    <w:p w:rsidR="00FB4E0E" w:rsidRPr="009A7904" w:rsidRDefault="00FB4E0E" w:rsidP="009A7904">
      <w:pPr>
        <w:spacing w:line="200" w:lineRule="exact"/>
        <w:ind w:leftChars="100" w:left="216"/>
        <w:rPr>
          <w:rFonts w:asciiTheme="majorHAnsi" w:eastAsia="ＭＳ ゴシック" w:hAnsiTheme="majorHAnsi" w:cstheme="majorHAnsi"/>
          <w:color w:val="000000" w:themeColor="text1"/>
          <w:spacing w:val="-6"/>
        </w:rPr>
      </w:pPr>
    </w:p>
    <w:p w:rsidR="00FB4E0E" w:rsidRPr="009A7904" w:rsidRDefault="00FB4E0E" w:rsidP="009A7904">
      <w:pPr>
        <w:spacing w:line="360" w:lineRule="exact"/>
        <w:ind w:leftChars="100" w:left="216"/>
        <w:rPr>
          <w:rFonts w:asciiTheme="majorHAnsi" w:eastAsia="ＭＳ ゴシック" w:hAnsiTheme="majorHAnsi" w:cstheme="majorHAnsi"/>
          <w:color w:val="000000" w:themeColor="text1"/>
        </w:rPr>
      </w:pPr>
      <w:r w:rsidRPr="009A7904">
        <w:rPr>
          <w:rFonts w:asciiTheme="majorHAnsi" w:eastAsia="ＭＳ ゴシック" w:hAnsiTheme="majorHAnsi" w:cstheme="majorHAnsi" w:hint="eastAsia"/>
          <w:color w:val="000000" w:themeColor="text1"/>
          <w:spacing w:val="-6"/>
        </w:rPr>
        <w:t>６</w:t>
      </w:r>
      <w:r w:rsidRPr="009A7904">
        <w:rPr>
          <w:rFonts w:asciiTheme="majorHAnsi" w:eastAsia="ＭＳ ゴシック" w:hAnsiTheme="majorHAnsi" w:cstheme="majorHAnsi"/>
          <w:color w:val="000000" w:themeColor="text1"/>
          <w:spacing w:val="-6"/>
        </w:rPr>
        <w:t xml:space="preserve">  </w:t>
      </w:r>
      <w:r w:rsidRPr="009A7904">
        <w:rPr>
          <w:rFonts w:asciiTheme="majorHAnsi" w:eastAsia="ＭＳ ゴシック" w:hAnsiTheme="majorHAnsi" w:cstheme="majorHAnsi" w:hint="eastAsia"/>
          <w:color w:val="000000" w:themeColor="text1"/>
        </w:rPr>
        <w:t>調査事項の数（質問数）が１０問以上であること</w:t>
      </w:r>
    </w:p>
    <w:p w:rsidR="00FB4E0E" w:rsidRPr="009A7904" w:rsidRDefault="00FB4E0E" w:rsidP="009A7904">
      <w:pPr>
        <w:spacing w:line="360" w:lineRule="exact"/>
        <w:ind w:leftChars="100" w:left="216"/>
        <w:rPr>
          <w:rFonts w:asciiTheme="majorHAnsi" w:hAnsiTheme="majorHAnsi" w:cstheme="majorHAnsi"/>
          <w:color w:val="000000" w:themeColor="text1"/>
        </w:rPr>
      </w:pPr>
      <w:r w:rsidRPr="009A7904">
        <w:rPr>
          <w:rFonts w:asciiTheme="majorHAnsi" w:hAnsiTheme="majorHAnsi" w:cstheme="majorHAnsi"/>
          <w:color w:val="000000" w:themeColor="text1"/>
          <w:spacing w:val="-6"/>
        </w:rPr>
        <w:t xml:space="preserve">  </w:t>
      </w:r>
      <w:r w:rsidRPr="009A7904">
        <w:rPr>
          <w:rFonts w:asciiTheme="majorHAnsi" w:hAnsiTheme="majorHAnsi" w:cstheme="majorHAnsi" w:hint="eastAsia"/>
          <w:color w:val="000000" w:themeColor="text1"/>
          <w:spacing w:val="-6"/>
        </w:rPr>
        <w:t xml:space="preserve">　</w:t>
      </w:r>
      <w:r w:rsidRPr="009A7904">
        <w:rPr>
          <w:rFonts w:asciiTheme="majorHAnsi" w:hAnsiTheme="majorHAnsi" w:cstheme="majorHAnsi" w:hint="eastAsia"/>
          <w:color w:val="000000" w:themeColor="text1"/>
        </w:rPr>
        <w:t>実態に関する質問、性、年齢等もそれぞれ１問として数えてください。</w:t>
      </w:r>
    </w:p>
    <w:p w:rsidR="00FB4E0E" w:rsidRPr="009A7904" w:rsidRDefault="00FB4E0E" w:rsidP="009A7904">
      <w:pPr>
        <w:spacing w:line="200" w:lineRule="exact"/>
        <w:ind w:leftChars="100" w:left="216"/>
        <w:rPr>
          <w:rFonts w:asciiTheme="majorHAnsi" w:hAnsiTheme="majorHAnsi" w:cstheme="majorHAnsi"/>
          <w:color w:val="000000" w:themeColor="text1"/>
        </w:rPr>
      </w:pPr>
    </w:p>
    <w:p w:rsidR="00FB4E0E" w:rsidRPr="009A7904" w:rsidRDefault="00FB4E0E" w:rsidP="009A7904">
      <w:pPr>
        <w:spacing w:line="360" w:lineRule="exact"/>
        <w:ind w:leftChars="100" w:left="216"/>
        <w:rPr>
          <w:rFonts w:asciiTheme="majorHAnsi" w:eastAsia="ＭＳ ゴシック" w:hAnsiTheme="majorHAnsi" w:cstheme="majorHAnsi"/>
          <w:color w:val="000000" w:themeColor="text1"/>
        </w:rPr>
      </w:pPr>
      <w:r w:rsidRPr="009A7904">
        <w:rPr>
          <w:rFonts w:asciiTheme="majorHAnsi" w:eastAsia="ＭＳ ゴシック" w:hAnsiTheme="majorHAnsi" w:cstheme="majorHAnsi" w:hint="eastAsia"/>
          <w:color w:val="000000" w:themeColor="text1"/>
        </w:rPr>
        <w:t>７</w:t>
      </w:r>
      <w:r w:rsidRPr="009A7904">
        <w:rPr>
          <w:rFonts w:asciiTheme="majorHAnsi" w:eastAsia="ＭＳ ゴシック" w:hAnsiTheme="majorHAnsi" w:cstheme="majorHAnsi"/>
          <w:color w:val="000000" w:themeColor="text1"/>
          <w:spacing w:val="-6"/>
        </w:rPr>
        <w:t xml:space="preserve">  </w:t>
      </w:r>
      <w:r w:rsidRPr="009A7904">
        <w:rPr>
          <w:rFonts w:asciiTheme="majorHAnsi" w:eastAsia="ＭＳ ゴシック" w:hAnsiTheme="majorHAnsi" w:cstheme="majorHAnsi" w:hint="eastAsia"/>
          <w:color w:val="000000" w:themeColor="text1"/>
        </w:rPr>
        <w:t>調査票（質問紙）を用いた調査であること</w:t>
      </w:r>
    </w:p>
    <w:p w:rsidR="00FB4E0E" w:rsidRPr="009A7904" w:rsidRDefault="00FB4E0E" w:rsidP="009A7904">
      <w:pPr>
        <w:spacing w:line="360" w:lineRule="exact"/>
        <w:ind w:leftChars="200" w:left="432"/>
        <w:rPr>
          <w:rFonts w:asciiTheme="majorHAnsi" w:hAnsiTheme="majorHAnsi" w:cstheme="majorHAnsi"/>
          <w:color w:val="000000" w:themeColor="text1"/>
        </w:rPr>
      </w:pPr>
      <w:r w:rsidRPr="009A7904">
        <w:rPr>
          <w:rFonts w:asciiTheme="majorHAnsi" w:hAnsiTheme="majorHAnsi" w:cstheme="majorHAnsi"/>
          <w:color w:val="000000" w:themeColor="text1"/>
          <w:spacing w:val="-6"/>
        </w:rPr>
        <w:t xml:space="preserve">  </w:t>
      </w:r>
      <w:r w:rsidRPr="009A7904">
        <w:rPr>
          <w:rFonts w:asciiTheme="majorHAnsi" w:hAnsiTheme="majorHAnsi" w:cstheme="majorHAnsi" w:hint="eastAsia"/>
          <w:color w:val="000000" w:themeColor="text1"/>
        </w:rPr>
        <w:t>対象者一人に１票の調査票を用いていなくても、基本調査票により同一質問を個々に行った場合（電話聴取法等）も含まれます。</w:t>
      </w:r>
    </w:p>
    <w:p w:rsidR="00FB4E0E" w:rsidRPr="009A7904" w:rsidRDefault="00FB4E0E" w:rsidP="009A7904">
      <w:pPr>
        <w:spacing w:line="360" w:lineRule="exact"/>
        <w:ind w:leftChars="200" w:left="432"/>
        <w:rPr>
          <w:rFonts w:asciiTheme="majorHAnsi" w:hAnsiTheme="majorHAnsi" w:cstheme="majorHAnsi"/>
          <w:color w:val="000000" w:themeColor="text1"/>
        </w:rPr>
      </w:pPr>
      <w:r w:rsidRPr="009A7904">
        <w:rPr>
          <w:rFonts w:asciiTheme="majorHAnsi" w:hAnsiTheme="majorHAnsi" w:cstheme="majorHAnsi"/>
          <w:color w:val="000000" w:themeColor="text1"/>
          <w:spacing w:val="-6"/>
        </w:rPr>
        <w:t xml:space="preserve">  </w:t>
      </w:r>
      <w:r w:rsidRPr="009A7904">
        <w:rPr>
          <w:rFonts w:asciiTheme="majorHAnsi" w:hAnsiTheme="majorHAnsi" w:cstheme="majorHAnsi" w:hint="eastAsia"/>
          <w:color w:val="000000" w:themeColor="text1"/>
        </w:rPr>
        <w:t>集団面接法（集団記入法ではない）、インターネット調査及びあらかじめ登録しているモニターに対する調査を除きます。</w:t>
      </w:r>
    </w:p>
    <w:p w:rsidR="00FB4E0E" w:rsidRPr="009A7904" w:rsidRDefault="00FB4E0E" w:rsidP="009A7904">
      <w:pPr>
        <w:spacing w:line="200" w:lineRule="exact"/>
        <w:ind w:leftChars="100" w:left="216"/>
        <w:rPr>
          <w:rFonts w:asciiTheme="majorHAnsi" w:hAnsiTheme="majorHAnsi" w:cstheme="majorHAnsi"/>
          <w:color w:val="000000" w:themeColor="text1"/>
        </w:rPr>
      </w:pPr>
    </w:p>
    <w:p w:rsidR="00FB4E0E" w:rsidRPr="009A7904" w:rsidRDefault="00FB4E0E" w:rsidP="009A7904">
      <w:pPr>
        <w:spacing w:line="360" w:lineRule="exact"/>
        <w:ind w:leftChars="100" w:left="216"/>
        <w:rPr>
          <w:rFonts w:asciiTheme="majorHAnsi" w:eastAsia="ＭＳ ゴシック" w:hAnsiTheme="majorHAnsi" w:cstheme="majorHAnsi"/>
          <w:color w:val="000000" w:themeColor="text1"/>
        </w:rPr>
      </w:pPr>
      <w:r w:rsidRPr="009A7904">
        <w:rPr>
          <w:rFonts w:asciiTheme="majorHAnsi" w:eastAsia="ＭＳ ゴシック" w:hAnsiTheme="majorHAnsi" w:cstheme="majorHAnsi" w:hint="eastAsia"/>
          <w:color w:val="000000" w:themeColor="text1"/>
          <w:spacing w:val="-6"/>
        </w:rPr>
        <w:t>８</w:t>
      </w:r>
      <w:r w:rsidRPr="009A7904">
        <w:rPr>
          <w:rFonts w:asciiTheme="majorHAnsi" w:eastAsia="ＭＳ ゴシック" w:hAnsiTheme="majorHAnsi" w:cstheme="majorHAnsi"/>
          <w:color w:val="000000" w:themeColor="text1"/>
          <w:spacing w:val="-6"/>
        </w:rPr>
        <w:t xml:space="preserve">  </w:t>
      </w:r>
      <w:r w:rsidR="00A31659" w:rsidRPr="009A7904">
        <w:rPr>
          <w:rFonts w:asciiTheme="majorHAnsi" w:eastAsia="ＭＳ ゴシック" w:hAnsiTheme="majorHAnsi" w:cstheme="majorHAnsi" w:hint="eastAsia"/>
          <w:color w:val="000000" w:themeColor="text1"/>
        </w:rPr>
        <w:t>平成</w:t>
      </w:r>
      <w:r w:rsidR="00F835F2" w:rsidRPr="009A7904">
        <w:rPr>
          <w:rFonts w:asciiTheme="majorHAnsi" w:eastAsia="ＭＳ ゴシック" w:hAnsiTheme="majorHAnsi" w:cstheme="majorHAnsi" w:hint="eastAsia"/>
          <w:color w:val="000000" w:themeColor="text1"/>
        </w:rPr>
        <w:t>２８年</w:t>
      </w:r>
      <w:r w:rsidR="00A31659" w:rsidRPr="009A7904">
        <w:rPr>
          <w:rFonts w:asciiTheme="majorHAnsi" w:eastAsia="ＭＳ ゴシック" w:hAnsiTheme="majorHAnsi" w:cstheme="majorHAnsi" w:hint="eastAsia"/>
          <w:color w:val="000000" w:themeColor="text1"/>
        </w:rPr>
        <w:t>４月１日から平成</w:t>
      </w:r>
      <w:r w:rsidR="00F835F2" w:rsidRPr="009A7904">
        <w:rPr>
          <w:rFonts w:asciiTheme="majorHAnsi" w:eastAsia="ＭＳ ゴシック" w:hAnsiTheme="majorHAnsi" w:cstheme="majorHAnsi" w:hint="eastAsia"/>
          <w:color w:val="000000" w:themeColor="text1"/>
        </w:rPr>
        <w:t>２９</w:t>
      </w:r>
      <w:r w:rsidRPr="009A7904">
        <w:rPr>
          <w:rFonts w:asciiTheme="majorHAnsi" w:eastAsia="ＭＳ ゴシック" w:hAnsiTheme="majorHAnsi" w:cstheme="majorHAnsi" w:hint="eastAsia"/>
          <w:color w:val="000000" w:themeColor="text1"/>
        </w:rPr>
        <w:t>年３月３１日の間に実施された調査であること</w:t>
      </w:r>
    </w:p>
    <w:p w:rsidR="00FB4E0E" w:rsidRPr="009A7904" w:rsidRDefault="00FB4E0E" w:rsidP="009A7904">
      <w:pPr>
        <w:spacing w:line="200" w:lineRule="exact"/>
        <w:ind w:leftChars="100" w:left="216"/>
        <w:rPr>
          <w:rFonts w:asciiTheme="majorHAnsi" w:hAnsiTheme="majorHAnsi" w:cstheme="majorHAnsi"/>
          <w:color w:val="000000" w:themeColor="text1"/>
        </w:rPr>
      </w:pPr>
    </w:p>
    <w:p w:rsidR="00FB4E0E" w:rsidRPr="009A7904" w:rsidRDefault="00FB4E0E" w:rsidP="009A7904">
      <w:pPr>
        <w:tabs>
          <w:tab w:val="left" w:pos="972"/>
          <w:tab w:val="left" w:pos="8100"/>
        </w:tabs>
        <w:spacing w:line="200" w:lineRule="exact"/>
        <w:ind w:leftChars="100" w:left="216"/>
        <w:rPr>
          <w:rFonts w:asciiTheme="majorHAnsi" w:hAnsiTheme="majorHAnsi" w:cstheme="majorHAnsi"/>
          <w:color w:val="000000" w:themeColor="text1"/>
        </w:rPr>
      </w:pPr>
    </w:p>
    <w:p w:rsidR="00FB4E0E" w:rsidRPr="009A7904" w:rsidRDefault="00B515F2" w:rsidP="009A7904">
      <w:pPr>
        <w:tabs>
          <w:tab w:val="left" w:pos="972"/>
          <w:tab w:val="left" w:pos="8100"/>
        </w:tabs>
        <w:spacing w:line="360" w:lineRule="exact"/>
        <w:ind w:leftChars="100" w:left="216"/>
        <w:rPr>
          <w:rFonts w:asciiTheme="majorHAnsi" w:eastAsia="ＭＳ ゴシック" w:hAnsiTheme="majorHAnsi" w:cstheme="majorHAnsi"/>
          <w:color w:val="000000" w:themeColor="text1"/>
        </w:rPr>
      </w:pPr>
      <w:r w:rsidRPr="009A7904">
        <w:rPr>
          <w:rFonts w:asciiTheme="majorHAnsi" w:eastAsia="ＭＳ ゴシック" w:hAnsiTheme="majorHAnsi" w:cstheme="majorHAnsi" w:hint="eastAsia"/>
          <w:color w:val="000000" w:themeColor="text1"/>
        </w:rPr>
        <w:t>○</w:t>
      </w:r>
      <w:r w:rsidR="00FB4E0E" w:rsidRPr="009A7904">
        <w:rPr>
          <w:rFonts w:asciiTheme="majorHAnsi" w:eastAsia="ＭＳ ゴシック" w:hAnsiTheme="majorHAnsi" w:cstheme="majorHAnsi" w:hint="eastAsia"/>
          <w:color w:val="000000" w:themeColor="text1"/>
        </w:rPr>
        <w:t xml:space="preserve">　</w:t>
      </w:r>
      <w:r w:rsidR="00FB4E0E" w:rsidRPr="009A7904">
        <w:rPr>
          <w:rFonts w:asciiTheme="majorHAnsi" w:eastAsia="ＭＳ ゴシック" w:hAnsiTheme="majorHAnsi" w:cstheme="majorHAnsi" w:hint="eastAsia"/>
          <w:color w:val="000000" w:themeColor="text1"/>
          <w:spacing w:val="-16"/>
        </w:rPr>
        <w:t>回答の</w:t>
      </w:r>
      <w:r w:rsidR="00FB4E0E" w:rsidRPr="009A7904">
        <w:rPr>
          <w:rFonts w:asciiTheme="majorHAnsi" w:eastAsia="ＭＳ ゴシック" w:hAnsiTheme="majorHAnsi" w:cstheme="majorHAnsi" w:hint="eastAsia"/>
          <w:color w:val="000000" w:themeColor="text1"/>
        </w:rPr>
        <w:t>ご送付は、下記のとおりお願いいたします。</w:t>
      </w:r>
    </w:p>
    <w:p w:rsidR="00FB4E0E" w:rsidRPr="009A7904" w:rsidRDefault="00FB4E0E" w:rsidP="009A7904">
      <w:pPr>
        <w:tabs>
          <w:tab w:val="left" w:pos="972"/>
          <w:tab w:val="left" w:pos="8100"/>
        </w:tabs>
        <w:spacing w:line="200" w:lineRule="exact"/>
        <w:ind w:leftChars="100" w:left="216"/>
        <w:rPr>
          <w:rFonts w:asciiTheme="majorHAnsi" w:eastAsia="ＭＳ ゴシック" w:hAnsiTheme="majorHAnsi" w:cstheme="majorHAnsi"/>
          <w:color w:val="000000" w:themeColor="text1"/>
        </w:rPr>
      </w:pPr>
    </w:p>
    <w:p w:rsidR="00FB4E0E" w:rsidRPr="009A7904" w:rsidRDefault="00FB4E0E" w:rsidP="009A7904">
      <w:pPr>
        <w:spacing w:line="360" w:lineRule="exact"/>
        <w:ind w:leftChars="100" w:left="216"/>
        <w:rPr>
          <w:rFonts w:asciiTheme="majorHAnsi" w:eastAsia="ＭＳ ゴシック" w:hAnsiTheme="majorHAnsi" w:cstheme="majorHAnsi"/>
          <w:color w:val="000000" w:themeColor="text1"/>
        </w:rPr>
      </w:pPr>
      <w:r w:rsidRPr="009A7904">
        <w:rPr>
          <w:rFonts w:asciiTheme="majorHAnsi" w:eastAsia="ＭＳ ゴシック" w:hAnsiTheme="majorHAnsi" w:cstheme="majorHAnsi" w:hint="eastAsia"/>
          <w:color w:val="000000" w:themeColor="text1"/>
        </w:rPr>
        <w:t>１　該当する世論調査がない場合</w:t>
      </w:r>
    </w:p>
    <w:p w:rsidR="00FB4E0E" w:rsidRPr="009A7904" w:rsidRDefault="00EA39B9" w:rsidP="009A7904">
      <w:pPr>
        <w:spacing w:line="360" w:lineRule="exact"/>
        <w:ind w:leftChars="200" w:left="432"/>
        <w:rPr>
          <w:rFonts w:asciiTheme="majorHAnsi" w:hAnsiTheme="majorHAnsi" w:cstheme="majorHAnsi"/>
          <w:color w:val="000000" w:themeColor="text1"/>
        </w:rPr>
      </w:pPr>
      <w:r w:rsidRPr="009A7904">
        <w:rPr>
          <w:rFonts w:asciiTheme="majorHAnsi" w:hAnsiTheme="majorHAnsi" w:cstheme="majorHAnsi" w:hint="eastAsia"/>
          <w:color w:val="000000" w:themeColor="text1"/>
        </w:rPr>
        <w:t xml:space="preserve">　</w:t>
      </w:r>
      <w:r w:rsidR="00F64187" w:rsidRPr="009A7904">
        <w:rPr>
          <w:rFonts w:asciiTheme="majorHAnsi" w:hAnsiTheme="majorHAnsi" w:cstheme="majorHAnsi" w:hint="eastAsia"/>
          <w:color w:val="000000" w:themeColor="text1"/>
        </w:rPr>
        <w:t>「</w:t>
      </w:r>
      <w:r w:rsidR="00E50B87" w:rsidRPr="009A7904">
        <w:rPr>
          <w:rFonts w:asciiTheme="majorHAnsi" w:hAnsiTheme="majorHAnsi" w:cstheme="majorHAnsi" w:hint="eastAsia"/>
          <w:color w:val="000000" w:themeColor="text1"/>
        </w:rPr>
        <w:t>照会</w:t>
      </w:r>
      <w:r w:rsidR="00F64187" w:rsidRPr="009A7904">
        <w:rPr>
          <w:rFonts w:asciiTheme="majorHAnsi" w:hAnsiTheme="majorHAnsi" w:cstheme="majorHAnsi" w:hint="eastAsia"/>
          <w:color w:val="000000" w:themeColor="text1"/>
        </w:rPr>
        <w:t>票」の「</w:t>
      </w:r>
      <w:r w:rsidR="00F64187" w:rsidRPr="009A7904">
        <w:rPr>
          <w:rFonts w:ascii="ＭＳ ゴシック" w:eastAsia="ＭＳ ゴシック" w:hAnsi="ＭＳ ゴシック" w:cs="ＭＳ ゴシック" w:hint="eastAsia"/>
          <w:color w:val="000000" w:themeColor="text1"/>
        </w:rPr>
        <w:t>Ⅱ</w:t>
      </w:r>
      <w:r w:rsidR="00F64187" w:rsidRPr="009A7904">
        <w:rPr>
          <w:rFonts w:asciiTheme="majorHAnsi" w:hAnsiTheme="majorHAnsi" w:cstheme="majorHAnsi" w:hint="eastAsia"/>
          <w:color w:val="000000" w:themeColor="text1"/>
        </w:rPr>
        <w:t xml:space="preserve">　平成</w:t>
      </w:r>
      <w:r w:rsidR="00E50B87" w:rsidRPr="009A7904">
        <w:rPr>
          <w:rFonts w:asciiTheme="majorHAnsi" w:hAnsiTheme="majorHAnsi" w:cstheme="majorHAnsi"/>
          <w:color w:val="000000" w:themeColor="text1"/>
        </w:rPr>
        <w:t>29</w:t>
      </w:r>
      <w:r w:rsidR="00F64187" w:rsidRPr="009A7904">
        <w:rPr>
          <w:rFonts w:asciiTheme="majorHAnsi" w:hAnsiTheme="majorHAnsi" w:cstheme="majorHAnsi" w:hint="eastAsia"/>
          <w:color w:val="000000" w:themeColor="text1"/>
        </w:rPr>
        <w:t>年度の実施予定」までご記入の上、ＦＡＸ、または電子メールで送信してください。</w:t>
      </w:r>
    </w:p>
    <w:p w:rsidR="00FB4E0E" w:rsidRPr="009A7904" w:rsidRDefault="00FB4E0E" w:rsidP="009A7904">
      <w:pPr>
        <w:spacing w:line="200" w:lineRule="exact"/>
        <w:ind w:leftChars="100" w:left="216"/>
        <w:rPr>
          <w:rFonts w:asciiTheme="majorHAnsi" w:eastAsia="ＭＳ ゴシック" w:hAnsiTheme="majorHAnsi" w:cstheme="majorHAnsi"/>
          <w:color w:val="000000" w:themeColor="text1"/>
        </w:rPr>
      </w:pPr>
    </w:p>
    <w:p w:rsidR="00FB4E0E" w:rsidRPr="009A7904" w:rsidRDefault="00FB4E0E" w:rsidP="009A7904">
      <w:pPr>
        <w:spacing w:line="360" w:lineRule="exact"/>
        <w:ind w:leftChars="100" w:left="216"/>
        <w:rPr>
          <w:rFonts w:asciiTheme="majorHAnsi" w:eastAsia="ＭＳ ゴシック" w:hAnsiTheme="majorHAnsi" w:cstheme="majorHAnsi"/>
          <w:color w:val="000000" w:themeColor="text1"/>
        </w:rPr>
      </w:pPr>
      <w:r w:rsidRPr="009A7904">
        <w:rPr>
          <w:rFonts w:asciiTheme="majorHAnsi" w:eastAsia="ＭＳ ゴシック" w:hAnsiTheme="majorHAnsi" w:cstheme="majorHAnsi" w:hint="eastAsia"/>
          <w:color w:val="000000" w:themeColor="text1"/>
        </w:rPr>
        <w:t>２　該当する世論調査がある場合</w:t>
      </w:r>
    </w:p>
    <w:p w:rsidR="00FB4E0E" w:rsidRPr="009A7904" w:rsidRDefault="00FB4E0E" w:rsidP="009A7904">
      <w:pPr>
        <w:spacing w:line="200" w:lineRule="exact"/>
        <w:ind w:leftChars="100" w:left="216"/>
        <w:rPr>
          <w:rFonts w:asciiTheme="majorHAnsi" w:eastAsia="ＭＳ ゴシック" w:hAnsiTheme="majorHAnsi" w:cstheme="majorHAnsi"/>
          <w:color w:val="000000" w:themeColor="text1"/>
        </w:rPr>
      </w:pPr>
    </w:p>
    <w:p w:rsidR="00FB4E0E" w:rsidRPr="009A7904" w:rsidRDefault="00FB4E0E" w:rsidP="009A7904">
      <w:pPr>
        <w:spacing w:line="360" w:lineRule="exact"/>
        <w:ind w:leftChars="100" w:left="216"/>
        <w:rPr>
          <w:rFonts w:asciiTheme="majorEastAsia" w:eastAsiaTheme="majorEastAsia" w:hAnsiTheme="majorEastAsia" w:cstheme="majorHAnsi"/>
          <w:color w:val="000000" w:themeColor="text1"/>
        </w:rPr>
      </w:pPr>
      <w:r w:rsidRPr="009A7904">
        <w:rPr>
          <w:rFonts w:asciiTheme="majorEastAsia" w:eastAsiaTheme="majorEastAsia" w:hAnsiTheme="majorEastAsia" w:cstheme="majorHAnsi" w:hint="eastAsia"/>
          <w:color w:val="000000" w:themeColor="text1"/>
        </w:rPr>
        <w:t xml:space="preserve">　</w:t>
      </w:r>
      <w:r w:rsidRPr="009A7904">
        <w:rPr>
          <w:rFonts w:asciiTheme="majorEastAsia" w:eastAsiaTheme="majorEastAsia" w:hAnsiTheme="majorEastAsia" w:cstheme="majorHAnsi"/>
          <w:color w:val="000000" w:themeColor="text1"/>
        </w:rPr>
        <w:t xml:space="preserve">(1) </w:t>
      </w:r>
      <w:r w:rsidRPr="009A7904">
        <w:rPr>
          <w:rFonts w:asciiTheme="majorEastAsia" w:eastAsiaTheme="majorEastAsia" w:hAnsiTheme="majorEastAsia" w:cstheme="majorHAnsi" w:hint="eastAsia"/>
          <w:color w:val="000000" w:themeColor="text1"/>
        </w:rPr>
        <w:t>回収率が５０％未満のもののみの場合</w:t>
      </w:r>
    </w:p>
    <w:p w:rsidR="00FB4E0E" w:rsidRPr="009A7904" w:rsidRDefault="00FB4E0E" w:rsidP="009A7904">
      <w:pPr>
        <w:spacing w:line="360" w:lineRule="exact"/>
        <w:ind w:leftChars="100" w:left="216"/>
        <w:rPr>
          <w:rFonts w:asciiTheme="majorHAnsi" w:hAnsiTheme="majorHAnsi" w:cstheme="majorHAnsi"/>
          <w:color w:val="000000" w:themeColor="text1"/>
        </w:rPr>
      </w:pPr>
      <w:r w:rsidRPr="009A7904">
        <w:rPr>
          <w:rFonts w:asciiTheme="majorHAnsi" w:hAnsiTheme="majorHAnsi" w:cstheme="majorHAnsi" w:hint="eastAsia"/>
          <w:color w:val="000000" w:themeColor="text1"/>
        </w:rPr>
        <w:t xml:space="preserve">　　</w:t>
      </w:r>
      <w:r w:rsidRPr="009A7904">
        <w:rPr>
          <w:rFonts w:asciiTheme="majorHAnsi" w:hAnsiTheme="majorHAnsi" w:cstheme="majorHAnsi"/>
          <w:color w:val="000000" w:themeColor="text1"/>
        </w:rPr>
        <w:t xml:space="preserve"> </w:t>
      </w:r>
      <w:r w:rsidRPr="009A7904">
        <w:rPr>
          <w:rFonts w:asciiTheme="majorHAnsi" w:hAnsiTheme="majorHAnsi" w:cstheme="majorHAnsi" w:hint="eastAsia"/>
          <w:color w:val="000000" w:themeColor="text1"/>
        </w:rPr>
        <w:t>「</w:t>
      </w:r>
      <w:r w:rsidR="00E50B87" w:rsidRPr="009A7904">
        <w:rPr>
          <w:rFonts w:asciiTheme="majorHAnsi" w:hAnsiTheme="majorHAnsi" w:cstheme="majorHAnsi" w:hint="eastAsia"/>
          <w:color w:val="000000" w:themeColor="text1"/>
        </w:rPr>
        <w:t>照会票</w:t>
      </w:r>
      <w:r w:rsidRPr="009A7904">
        <w:rPr>
          <w:rFonts w:asciiTheme="majorHAnsi" w:hAnsiTheme="majorHAnsi" w:cstheme="majorHAnsi" w:hint="eastAsia"/>
          <w:color w:val="000000" w:themeColor="text1"/>
        </w:rPr>
        <w:t>」</w:t>
      </w:r>
      <w:r w:rsidR="00BF74FE" w:rsidRPr="009A7904">
        <w:rPr>
          <w:rFonts w:asciiTheme="majorHAnsi" w:hAnsiTheme="majorHAnsi" w:cstheme="majorHAnsi" w:hint="eastAsia"/>
          <w:color w:val="000000" w:themeColor="text1"/>
        </w:rPr>
        <w:t>のみ</w:t>
      </w:r>
      <w:r w:rsidRPr="009A7904">
        <w:rPr>
          <w:rFonts w:asciiTheme="majorHAnsi" w:hAnsiTheme="majorHAnsi" w:cstheme="majorHAnsi" w:hint="eastAsia"/>
          <w:color w:val="000000" w:themeColor="text1"/>
        </w:rPr>
        <w:t>を、ＦＡＸ、または電子メールで送信してください。</w:t>
      </w:r>
    </w:p>
    <w:p w:rsidR="00FB4E0E" w:rsidRPr="009A7904" w:rsidRDefault="00FB4E0E" w:rsidP="009A7904">
      <w:pPr>
        <w:spacing w:line="200" w:lineRule="exact"/>
        <w:ind w:leftChars="100" w:left="216"/>
        <w:rPr>
          <w:rFonts w:asciiTheme="majorHAnsi" w:hAnsiTheme="majorHAnsi" w:cstheme="majorHAnsi"/>
          <w:color w:val="000000" w:themeColor="text1"/>
        </w:rPr>
      </w:pPr>
    </w:p>
    <w:p w:rsidR="00FB4E0E" w:rsidRPr="009A7904" w:rsidRDefault="00FB4E0E" w:rsidP="009A7904">
      <w:pPr>
        <w:spacing w:line="360" w:lineRule="exact"/>
        <w:ind w:leftChars="100" w:left="899" w:hangingChars="316" w:hanging="683"/>
        <w:rPr>
          <w:rFonts w:asciiTheme="majorEastAsia" w:eastAsiaTheme="majorEastAsia" w:hAnsiTheme="majorEastAsia" w:cstheme="majorHAnsi"/>
          <w:color w:val="000000" w:themeColor="text1"/>
        </w:rPr>
      </w:pPr>
      <w:r w:rsidRPr="009A7904">
        <w:rPr>
          <w:rFonts w:asciiTheme="majorEastAsia" w:eastAsiaTheme="majorEastAsia" w:hAnsiTheme="majorEastAsia" w:cstheme="majorHAnsi" w:hint="eastAsia"/>
          <w:color w:val="000000" w:themeColor="text1"/>
        </w:rPr>
        <w:t xml:space="preserve">　</w:t>
      </w:r>
      <w:r w:rsidRPr="009A7904">
        <w:rPr>
          <w:rFonts w:asciiTheme="majorEastAsia" w:eastAsiaTheme="majorEastAsia" w:hAnsiTheme="majorEastAsia" w:cstheme="majorHAnsi"/>
          <w:color w:val="000000" w:themeColor="text1"/>
        </w:rPr>
        <w:t xml:space="preserve">(2) </w:t>
      </w:r>
      <w:r w:rsidRPr="009A7904">
        <w:rPr>
          <w:rFonts w:asciiTheme="majorEastAsia" w:eastAsiaTheme="majorEastAsia" w:hAnsiTheme="majorEastAsia" w:cstheme="majorHAnsi" w:hint="eastAsia"/>
          <w:color w:val="000000" w:themeColor="text1"/>
        </w:rPr>
        <w:t>回収率が５０％以上のものがある場合（あらかじめ目標とした標本数に達するまで行った調査は、その標本数が５００人以上のもの）</w:t>
      </w:r>
    </w:p>
    <w:p w:rsidR="0053227F" w:rsidRPr="009A7904" w:rsidRDefault="00FB4E0E" w:rsidP="009A7904">
      <w:pPr>
        <w:spacing w:line="360" w:lineRule="exact"/>
        <w:ind w:leftChars="100" w:left="216"/>
        <w:rPr>
          <w:rFonts w:asciiTheme="majorHAnsi" w:hAnsiTheme="majorHAnsi" w:cstheme="majorHAnsi"/>
          <w:color w:val="000000" w:themeColor="text1"/>
        </w:rPr>
      </w:pPr>
      <w:r w:rsidRPr="009A7904">
        <w:rPr>
          <w:rFonts w:asciiTheme="majorHAnsi" w:hAnsiTheme="majorHAnsi" w:cstheme="majorHAnsi" w:hint="eastAsia"/>
          <w:color w:val="000000" w:themeColor="text1"/>
        </w:rPr>
        <w:t xml:space="preserve">　</w:t>
      </w:r>
      <w:r w:rsidR="0053227F" w:rsidRPr="009A7904">
        <w:rPr>
          <w:rFonts w:asciiTheme="majorHAnsi" w:hAnsiTheme="majorHAnsi" w:cstheme="majorHAnsi"/>
          <w:color w:val="000000" w:themeColor="text1"/>
        </w:rPr>
        <w:t xml:space="preserve">   </w:t>
      </w:r>
      <w:r w:rsidRPr="009A7904">
        <w:rPr>
          <w:rFonts w:asciiTheme="majorHAnsi" w:hAnsiTheme="majorHAnsi" w:cstheme="majorHAnsi" w:hint="eastAsia"/>
          <w:color w:val="000000" w:themeColor="text1"/>
        </w:rPr>
        <w:t>「</w:t>
      </w:r>
      <w:r w:rsidR="00E50B87" w:rsidRPr="009A7904">
        <w:rPr>
          <w:rFonts w:asciiTheme="majorHAnsi" w:hAnsiTheme="majorHAnsi" w:cstheme="majorHAnsi" w:hint="eastAsia"/>
          <w:color w:val="000000" w:themeColor="text1"/>
        </w:rPr>
        <w:t>照会</w:t>
      </w:r>
      <w:r w:rsidRPr="009A7904">
        <w:rPr>
          <w:rFonts w:asciiTheme="majorHAnsi" w:hAnsiTheme="majorHAnsi" w:cstheme="majorHAnsi" w:hint="eastAsia"/>
          <w:color w:val="000000" w:themeColor="text1"/>
        </w:rPr>
        <w:t>票」、「単純集計結果を記入した調査票」又は「報告書」を、</w:t>
      </w:r>
      <w:r w:rsidR="00BF74FE" w:rsidRPr="009A7904">
        <w:rPr>
          <w:rFonts w:asciiTheme="majorHAnsi" w:hAnsiTheme="majorHAnsi" w:cstheme="majorHAnsi" w:hint="eastAsia"/>
          <w:color w:val="000000" w:themeColor="text1"/>
        </w:rPr>
        <w:t>同封の返送用封筒をご</w:t>
      </w:r>
    </w:p>
    <w:p w:rsidR="00FB4E0E" w:rsidRPr="009A7904" w:rsidRDefault="00BF74FE" w:rsidP="009A7904">
      <w:pPr>
        <w:spacing w:line="360" w:lineRule="exact"/>
        <w:ind w:leftChars="100" w:left="216" w:firstLineChars="200" w:firstLine="432"/>
        <w:rPr>
          <w:rFonts w:asciiTheme="majorHAnsi" w:hAnsiTheme="majorHAnsi" w:cstheme="majorHAnsi"/>
          <w:color w:val="000000" w:themeColor="text1"/>
        </w:rPr>
      </w:pPr>
      <w:r w:rsidRPr="009A7904">
        <w:rPr>
          <w:rFonts w:asciiTheme="majorHAnsi" w:hAnsiTheme="majorHAnsi" w:cstheme="majorHAnsi" w:hint="eastAsia"/>
          <w:color w:val="000000" w:themeColor="text1"/>
        </w:rPr>
        <w:t>利用の上、下記まで</w:t>
      </w:r>
      <w:r w:rsidR="00FB4E0E" w:rsidRPr="009A7904">
        <w:rPr>
          <w:rFonts w:asciiTheme="majorHAnsi" w:hAnsiTheme="majorHAnsi" w:cstheme="majorHAnsi" w:hint="eastAsia"/>
          <w:color w:val="000000" w:themeColor="text1"/>
        </w:rPr>
        <w:t>送付してください。</w:t>
      </w:r>
    </w:p>
    <w:p w:rsidR="00FB4E0E" w:rsidRPr="009A7904" w:rsidRDefault="00BF74FE" w:rsidP="009A7904">
      <w:pPr>
        <w:spacing w:line="360" w:lineRule="exact"/>
        <w:ind w:leftChars="100" w:left="216"/>
        <w:rPr>
          <w:rFonts w:asciiTheme="majorHAnsi" w:hAnsiTheme="majorHAnsi" w:cstheme="majorHAnsi"/>
          <w:color w:val="000000" w:themeColor="text1"/>
        </w:rPr>
      </w:pPr>
      <w:r w:rsidRPr="009A7904">
        <w:rPr>
          <w:rFonts w:asciiTheme="majorHAnsi" w:hAnsiTheme="majorHAnsi" w:cstheme="majorHAnsi" w:hint="eastAsia"/>
          <w:color w:val="000000" w:themeColor="text1"/>
        </w:rPr>
        <w:t xml:space="preserve">　　</w:t>
      </w:r>
      <w:r w:rsidR="0053227F" w:rsidRPr="009A7904">
        <w:rPr>
          <w:rFonts w:asciiTheme="majorHAnsi" w:hAnsiTheme="majorHAnsi" w:cstheme="majorHAnsi"/>
          <w:color w:val="000000" w:themeColor="text1"/>
        </w:rPr>
        <w:t xml:space="preserve">  </w:t>
      </w:r>
      <w:r w:rsidRPr="009A7904">
        <w:rPr>
          <w:rFonts w:asciiTheme="majorHAnsi" w:hAnsiTheme="majorHAnsi" w:cstheme="majorHAnsi" w:hint="eastAsia"/>
          <w:color w:val="000000" w:themeColor="text1"/>
        </w:rPr>
        <w:t>また、電子メールでも回答受領を行っております。下記送付先をご参照ください。</w:t>
      </w:r>
    </w:p>
    <w:p w:rsidR="00F47CDD" w:rsidRPr="009A7904" w:rsidRDefault="00F47CDD" w:rsidP="009A7904">
      <w:pPr>
        <w:spacing w:beforeLines="50" w:before="120" w:line="200" w:lineRule="exact"/>
        <w:jc w:val="left"/>
        <w:rPr>
          <w:rFonts w:hAnsi="ＭＳ 明朝"/>
          <w:color w:val="000000" w:themeColor="text1"/>
          <w:spacing w:val="-16"/>
        </w:rPr>
      </w:pPr>
    </w:p>
    <w:tbl>
      <w:tblPr>
        <w:tblW w:w="0" w:type="auto"/>
        <w:jc w:val="center"/>
        <w:tblLayout w:type="fixed"/>
        <w:tblCellMar>
          <w:left w:w="0" w:type="dxa"/>
          <w:right w:w="0" w:type="dxa"/>
        </w:tblCellMar>
        <w:tblLook w:val="0000" w:firstRow="0" w:lastRow="0" w:firstColumn="0" w:lastColumn="0" w:noHBand="0" w:noVBand="0"/>
      </w:tblPr>
      <w:tblGrid>
        <w:gridCol w:w="9000"/>
      </w:tblGrid>
      <w:tr w:rsidR="009C3DE0" w:rsidRPr="009C3DE0" w:rsidTr="0053227F">
        <w:trPr>
          <w:trHeight w:val="3237"/>
          <w:jc w:val="center"/>
        </w:trPr>
        <w:tc>
          <w:tcPr>
            <w:tcW w:w="9000" w:type="dxa"/>
            <w:tcBorders>
              <w:top w:val="dotted" w:sz="8" w:space="0" w:color="auto"/>
              <w:left w:val="dotted" w:sz="8" w:space="0" w:color="auto"/>
              <w:bottom w:val="dotted" w:sz="8" w:space="0" w:color="auto"/>
              <w:right w:val="dotted" w:sz="8" w:space="0" w:color="auto"/>
            </w:tcBorders>
          </w:tcPr>
          <w:p w:rsidR="00F47CDD" w:rsidRPr="009A7904" w:rsidRDefault="00F47CDD" w:rsidP="00ED1D35">
            <w:pPr>
              <w:spacing w:line="240" w:lineRule="exact"/>
              <w:jc w:val="left"/>
              <w:rPr>
                <w:rFonts w:hAnsi="ＭＳ 明朝"/>
                <w:color w:val="000000" w:themeColor="text1"/>
                <w:spacing w:val="-8"/>
              </w:rPr>
            </w:pPr>
            <w:r w:rsidRPr="009A7904">
              <w:rPr>
                <w:rFonts w:hAnsi="ＭＳ 明朝"/>
                <w:color w:val="000000" w:themeColor="text1"/>
                <w:spacing w:val="-8"/>
              </w:rPr>
              <w:t xml:space="preserve"> </w:t>
            </w:r>
          </w:p>
          <w:p w:rsidR="00F47CDD" w:rsidRPr="009A7904" w:rsidRDefault="00F47CDD" w:rsidP="00ED1D35">
            <w:pPr>
              <w:spacing w:line="360" w:lineRule="exact"/>
              <w:jc w:val="left"/>
              <w:rPr>
                <w:rFonts w:hAnsi="ＭＳ 明朝"/>
                <w:color w:val="000000" w:themeColor="text1"/>
                <w:spacing w:val="-8"/>
              </w:rPr>
            </w:pPr>
            <w:r w:rsidRPr="009A7904">
              <w:rPr>
                <w:rFonts w:hAnsi="ＭＳ 明朝"/>
                <w:color w:val="000000" w:themeColor="text1"/>
                <w:spacing w:val="-8"/>
              </w:rPr>
              <w:t xml:space="preserve"> 　回答の送付</w:t>
            </w:r>
            <w:r w:rsidR="00911F7C" w:rsidRPr="009A7904">
              <w:rPr>
                <w:rFonts w:hAnsi="ＭＳ 明朝" w:hint="eastAsia"/>
                <w:color w:val="000000" w:themeColor="text1"/>
                <w:spacing w:val="-8"/>
              </w:rPr>
              <w:t>、</w:t>
            </w:r>
            <w:r w:rsidRPr="009A7904">
              <w:rPr>
                <w:rFonts w:hAnsi="ＭＳ 明朝" w:hint="eastAsia"/>
                <w:color w:val="000000" w:themeColor="text1"/>
                <w:spacing w:val="-8"/>
              </w:rPr>
              <w:t>お問い合わせ先</w:t>
            </w:r>
          </w:p>
          <w:p w:rsidR="00F47CDD" w:rsidRPr="009A7904" w:rsidRDefault="00F47CDD" w:rsidP="00ED1D35">
            <w:pPr>
              <w:spacing w:line="300" w:lineRule="exact"/>
              <w:jc w:val="left"/>
              <w:rPr>
                <w:rFonts w:hAnsi="ＭＳ 明朝"/>
                <w:color w:val="000000" w:themeColor="text1"/>
                <w:spacing w:val="-8"/>
              </w:rPr>
            </w:pPr>
            <w:r w:rsidRPr="009A7904">
              <w:rPr>
                <w:rFonts w:hAnsi="ＭＳ 明朝" w:hint="eastAsia"/>
                <w:color w:val="000000" w:themeColor="text1"/>
                <w:spacing w:val="-8"/>
              </w:rPr>
              <w:t xml:space="preserve">　</w:t>
            </w:r>
          </w:p>
          <w:p w:rsidR="003E0C06" w:rsidRPr="009A7904" w:rsidRDefault="00F47CDD" w:rsidP="00ED1D35">
            <w:pPr>
              <w:spacing w:line="360" w:lineRule="exact"/>
              <w:ind w:firstLineChars="300" w:firstLine="780"/>
              <w:rPr>
                <w:rFonts w:hAnsi="ＭＳ 明朝"/>
                <w:color w:val="000000" w:themeColor="text1"/>
                <w:spacing w:val="10"/>
              </w:rPr>
            </w:pPr>
            <w:r w:rsidRPr="009A7904">
              <w:rPr>
                <w:rFonts w:hAnsi="ＭＳ 明朝" w:hint="eastAsia"/>
                <w:color w:val="000000" w:themeColor="text1"/>
                <w:spacing w:val="10"/>
              </w:rPr>
              <w:t>〒１</w:t>
            </w:r>
            <w:r w:rsidR="003E0C06" w:rsidRPr="009A7904">
              <w:rPr>
                <w:rFonts w:hAnsi="ＭＳ 明朝" w:hint="eastAsia"/>
                <w:color w:val="000000" w:themeColor="text1"/>
                <w:spacing w:val="10"/>
              </w:rPr>
              <w:t>０３</w:t>
            </w:r>
            <w:r w:rsidRPr="009A7904">
              <w:rPr>
                <w:rFonts w:hAnsi="ＭＳ 明朝"/>
                <w:color w:val="000000" w:themeColor="text1"/>
                <w:spacing w:val="10"/>
              </w:rPr>
              <w:t>-</w:t>
            </w:r>
            <w:r w:rsidR="003E0C06" w:rsidRPr="009A7904">
              <w:rPr>
                <w:rFonts w:hAnsi="ＭＳ 明朝" w:hint="eastAsia"/>
                <w:color w:val="000000" w:themeColor="text1"/>
                <w:spacing w:val="10"/>
              </w:rPr>
              <w:t>００２７</w:t>
            </w:r>
          </w:p>
          <w:p w:rsidR="00F47CDD" w:rsidRPr="009A7904" w:rsidRDefault="00F47CDD" w:rsidP="00ED1D35">
            <w:pPr>
              <w:spacing w:line="360" w:lineRule="exact"/>
              <w:ind w:firstLineChars="300" w:firstLine="780"/>
              <w:rPr>
                <w:rFonts w:hAnsi="ＭＳ 明朝"/>
                <w:color w:val="000000" w:themeColor="text1"/>
                <w:spacing w:val="10"/>
              </w:rPr>
            </w:pPr>
            <w:r w:rsidRPr="009A7904">
              <w:rPr>
                <w:rFonts w:hAnsi="ＭＳ 明朝"/>
                <w:color w:val="000000" w:themeColor="text1"/>
                <w:spacing w:val="10"/>
              </w:rPr>
              <w:t>東京都</w:t>
            </w:r>
            <w:r w:rsidR="003E0C06" w:rsidRPr="009A7904">
              <w:rPr>
                <w:rFonts w:hAnsi="ＭＳ 明朝" w:hint="eastAsia"/>
                <w:color w:val="000000" w:themeColor="text1"/>
                <w:spacing w:val="10"/>
              </w:rPr>
              <w:t>中央</w:t>
            </w:r>
            <w:r w:rsidRPr="009A7904">
              <w:rPr>
                <w:rFonts w:hAnsi="ＭＳ 明朝"/>
                <w:color w:val="000000" w:themeColor="text1"/>
                <w:spacing w:val="10"/>
              </w:rPr>
              <w:t>区</w:t>
            </w:r>
            <w:r w:rsidR="003E0C06" w:rsidRPr="009A7904">
              <w:rPr>
                <w:rFonts w:hAnsi="ＭＳ 明朝" w:hint="eastAsia"/>
                <w:color w:val="000000" w:themeColor="text1"/>
                <w:spacing w:val="10"/>
              </w:rPr>
              <w:t>日本橋３－１３－５　ＫＤＸ日本橋３１３ビル　５階</w:t>
            </w:r>
          </w:p>
          <w:p w:rsidR="00BD01E9" w:rsidRPr="009A7904" w:rsidRDefault="00BD01E9" w:rsidP="00ED1D35">
            <w:pPr>
              <w:spacing w:line="360" w:lineRule="exact"/>
              <w:ind w:firstLineChars="300" w:firstLine="780"/>
              <w:rPr>
                <w:rFonts w:hAnsi="ＭＳ 明朝"/>
                <w:color w:val="000000" w:themeColor="text1"/>
                <w:spacing w:val="10"/>
              </w:rPr>
            </w:pPr>
          </w:p>
          <w:p w:rsidR="00F47CDD" w:rsidRPr="009A7904" w:rsidRDefault="00F47CDD" w:rsidP="00ED1D35">
            <w:pPr>
              <w:spacing w:line="360" w:lineRule="exact"/>
              <w:ind w:firstLineChars="300" w:firstLine="780"/>
              <w:jc w:val="left"/>
              <w:rPr>
                <w:rFonts w:hAnsi="ＭＳ 明朝"/>
                <w:color w:val="000000" w:themeColor="text1"/>
                <w:spacing w:val="10"/>
              </w:rPr>
            </w:pPr>
            <w:r w:rsidRPr="009A7904">
              <w:rPr>
                <w:rFonts w:hAnsi="ＭＳ 明朝" w:hint="eastAsia"/>
                <w:color w:val="000000" w:themeColor="text1"/>
                <w:spacing w:val="10"/>
              </w:rPr>
              <w:t>株式会社サーベイリサーチセンター　「世論調査の現況」担当</w:t>
            </w:r>
          </w:p>
          <w:p w:rsidR="00F47CDD" w:rsidRPr="009A7904" w:rsidRDefault="00F47CDD" w:rsidP="00A8720F">
            <w:pPr>
              <w:spacing w:line="360" w:lineRule="exact"/>
              <w:ind w:leftChars="500" w:left="1080"/>
              <w:jc w:val="left"/>
              <w:rPr>
                <w:rFonts w:hAnsi="ＭＳ 明朝"/>
                <w:color w:val="000000" w:themeColor="text1"/>
              </w:rPr>
            </w:pPr>
            <w:r w:rsidRPr="009A7904">
              <w:rPr>
                <w:rFonts w:hAnsi="ＭＳ 明朝"/>
                <w:color w:val="000000" w:themeColor="text1"/>
              </w:rPr>
              <w:t xml:space="preserve">        電　話  　０１２０－９</w:t>
            </w:r>
            <w:r w:rsidR="000C482B" w:rsidRPr="009A7904">
              <w:rPr>
                <w:rFonts w:hAnsi="ＭＳ 明朝" w:hint="eastAsia"/>
                <w:color w:val="000000" w:themeColor="text1"/>
              </w:rPr>
              <w:t>１２</w:t>
            </w:r>
            <w:r w:rsidRPr="009A7904">
              <w:rPr>
                <w:rFonts w:hAnsi="ＭＳ 明朝" w:hint="eastAsia"/>
                <w:color w:val="000000" w:themeColor="text1"/>
              </w:rPr>
              <w:t>－</w:t>
            </w:r>
            <w:r w:rsidR="000C482B" w:rsidRPr="009A7904">
              <w:rPr>
                <w:rFonts w:hAnsi="ＭＳ 明朝" w:hint="eastAsia"/>
                <w:color w:val="000000" w:themeColor="text1"/>
              </w:rPr>
              <w:t>９１６</w:t>
            </w:r>
            <w:r w:rsidRPr="009A7904">
              <w:rPr>
                <w:rFonts w:hAnsi="ＭＳ 明朝" w:hint="eastAsia"/>
                <w:color w:val="000000" w:themeColor="text1"/>
              </w:rPr>
              <w:t>（ﾌﾘｰﾀﾞｲﾔﾙ）</w:t>
            </w:r>
          </w:p>
          <w:p w:rsidR="00F47CDD" w:rsidRPr="009A7904" w:rsidRDefault="00F47CDD" w:rsidP="00A8720F">
            <w:pPr>
              <w:spacing w:line="360" w:lineRule="exact"/>
              <w:ind w:leftChars="500" w:left="1080"/>
              <w:jc w:val="left"/>
              <w:rPr>
                <w:rFonts w:hAnsi="ＭＳ 明朝"/>
                <w:color w:val="000000" w:themeColor="text1"/>
              </w:rPr>
            </w:pPr>
            <w:r w:rsidRPr="009A7904">
              <w:rPr>
                <w:rFonts w:hAnsi="ＭＳ 明朝" w:hint="eastAsia"/>
                <w:color w:val="000000" w:themeColor="text1"/>
              </w:rPr>
              <w:t xml:space="preserve">　　　</w:t>
            </w:r>
            <w:r w:rsidR="003E0C06" w:rsidRPr="009A7904">
              <w:rPr>
                <w:rFonts w:hAnsi="ＭＳ 明朝"/>
                <w:color w:val="000000" w:themeColor="text1"/>
              </w:rPr>
              <w:t xml:space="preserve"> </w:t>
            </w:r>
            <w:r w:rsidRPr="009A7904">
              <w:rPr>
                <w:rFonts w:hAnsi="ＭＳ 明朝" w:hint="eastAsia"/>
                <w:color w:val="000000" w:themeColor="text1"/>
              </w:rPr>
              <w:t>ＦＡＸ</w:t>
            </w:r>
            <w:r w:rsidRPr="009A7904">
              <w:rPr>
                <w:rFonts w:hAnsi="ＭＳ 明朝"/>
                <w:color w:val="000000" w:themeColor="text1"/>
              </w:rPr>
              <w:t xml:space="preserve">  　０３－</w:t>
            </w:r>
            <w:r w:rsidR="003E0C06" w:rsidRPr="009A7904">
              <w:rPr>
                <w:rFonts w:hAnsi="ＭＳ 明朝" w:hint="eastAsia"/>
                <w:color w:val="000000" w:themeColor="text1"/>
              </w:rPr>
              <w:t>６８２６－４７７７</w:t>
            </w:r>
          </w:p>
          <w:p w:rsidR="00F47CDD" w:rsidRPr="009A7904" w:rsidRDefault="00F47CDD" w:rsidP="00A8720F">
            <w:pPr>
              <w:spacing w:line="360" w:lineRule="exact"/>
              <w:ind w:leftChars="500" w:left="1080"/>
              <w:jc w:val="left"/>
              <w:rPr>
                <w:rFonts w:hAnsi="ＭＳ 明朝"/>
                <w:color w:val="000000" w:themeColor="text1"/>
              </w:rPr>
            </w:pPr>
            <w:r w:rsidRPr="009A7904">
              <w:rPr>
                <w:rFonts w:hAnsi="ＭＳ 明朝" w:hint="eastAsia"/>
                <w:color w:val="000000" w:themeColor="text1"/>
              </w:rPr>
              <w:t xml:space="preserve">　　　</w:t>
            </w:r>
            <w:r w:rsidRPr="009A7904">
              <w:rPr>
                <w:rFonts w:hAnsi="ＭＳ 明朝"/>
                <w:color w:val="000000" w:themeColor="text1"/>
              </w:rPr>
              <w:t xml:space="preserve"> Ｅ-mail：</w:t>
            </w:r>
            <w:r w:rsidRPr="009A7904">
              <w:rPr>
                <w:rFonts w:hAnsi="ＭＳ 明朝"/>
                <w:color w:val="000000" w:themeColor="text1"/>
                <w:spacing w:val="20"/>
                <w:szCs w:val="24"/>
              </w:rPr>
              <w:t>yoron-genkyo@surece.co.jp</w:t>
            </w:r>
          </w:p>
          <w:p w:rsidR="00F47CDD" w:rsidRPr="009A7904" w:rsidRDefault="00F47CDD" w:rsidP="00A8720F">
            <w:pPr>
              <w:spacing w:line="360" w:lineRule="exact"/>
              <w:ind w:leftChars="500" w:left="1080"/>
              <w:jc w:val="left"/>
              <w:rPr>
                <w:rFonts w:hAnsi="ＭＳ 明朝"/>
                <w:color w:val="000000" w:themeColor="text1"/>
              </w:rPr>
            </w:pPr>
            <w:r w:rsidRPr="009A7904">
              <w:rPr>
                <w:rFonts w:hAnsi="ＭＳ 明朝" w:hint="eastAsia"/>
                <w:color w:val="000000" w:themeColor="text1"/>
              </w:rPr>
              <w:t xml:space="preserve">　　　</w:t>
            </w:r>
            <w:r w:rsidR="003E0C06" w:rsidRPr="009A7904">
              <w:rPr>
                <w:rFonts w:hAnsi="ＭＳ 明朝"/>
                <w:color w:val="000000" w:themeColor="text1"/>
              </w:rPr>
              <w:t xml:space="preserve"> </w:t>
            </w:r>
            <w:r w:rsidRPr="009A7904">
              <w:rPr>
                <w:rFonts w:hAnsi="ＭＳ 明朝" w:hint="eastAsia"/>
                <w:color w:val="000000" w:themeColor="text1"/>
              </w:rPr>
              <w:t>ＵＲＬ</w:t>
            </w:r>
            <w:r w:rsidRPr="009A7904">
              <w:rPr>
                <w:rFonts w:hAnsi="ＭＳ 明朝"/>
                <w:color w:val="000000" w:themeColor="text1"/>
              </w:rPr>
              <w:t xml:space="preserve"> ：</w:t>
            </w:r>
            <w:r w:rsidRPr="009A7904">
              <w:rPr>
                <w:rFonts w:hAnsi="ＭＳ 明朝"/>
                <w:color w:val="000000" w:themeColor="text1"/>
                <w:spacing w:val="20"/>
                <w:szCs w:val="24"/>
              </w:rPr>
              <w:t>http</w:t>
            </w:r>
            <w:r w:rsidR="003E0C06" w:rsidRPr="009A7904">
              <w:rPr>
                <w:rFonts w:hAnsi="ＭＳ 明朝"/>
                <w:color w:val="000000" w:themeColor="text1"/>
                <w:spacing w:val="20"/>
                <w:szCs w:val="24"/>
              </w:rPr>
              <w:t>s</w:t>
            </w:r>
            <w:r w:rsidRPr="009A7904">
              <w:rPr>
                <w:rFonts w:hAnsi="ＭＳ 明朝"/>
                <w:color w:val="000000" w:themeColor="text1"/>
                <w:spacing w:val="20"/>
                <w:szCs w:val="24"/>
              </w:rPr>
              <w:t>://</w:t>
            </w:r>
            <w:r w:rsidR="003E0C06" w:rsidRPr="009A7904">
              <w:rPr>
                <w:rFonts w:hAnsi="ＭＳ 明朝"/>
                <w:color w:val="000000" w:themeColor="text1"/>
                <w:spacing w:val="20"/>
                <w:szCs w:val="24"/>
              </w:rPr>
              <w:t>research</w:t>
            </w:r>
            <w:r w:rsidRPr="009A7904">
              <w:rPr>
                <w:rFonts w:hAnsi="ＭＳ 明朝"/>
                <w:color w:val="000000" w:themeColor="text1"/>
                <w:spacing w:val="20"/>
                <w:szCs w:val="24"/>
              </w:rPr>
              <w:t>.surece.co.jp/</w:t>
            </w:r>
            <w:r w:rsidR="00963C7A" w:rsidRPr="009A7904">
              <w:rPr>
                <w:rFonts w:hAnsi="ＭＳ 明朝"/>
                <w:color w:val="000000" w:themeColor="text1"/>
                <w:spacing w:val="20"/>
                <w:szCs w:val="24"/>
              </w:rPr>
              <w:t>1</w:t>
            </w:r>
            <w:r w:rsidR="003E0C06" w:rsidRPr="009A7904">
              <w:rPr>
                <w:rFonts w:hAnsi="ＭＳ 明朝"/>
                <w:color w:val="000000" w:themeColor="text1"/>
                <w:spacing w:val="20"/>
                <w:szCs w:val="24"/>
              </w:rPr>
              <w:t>7</w:t>
            </w:r>
            <w:r w:rsidRPr="009A7904">
              <w:rPr>
                <w:rFonts w:hAnsi="ＭＳ 明朝"/>
                <w:color w:val="000000" w:themeColor="text1"/>
                <w:spacing w:val="20"/>
                <w:szCs w:val="24"/>
              </w:rPr>
              <w:t>08yoron/</w:t>
            </w:r>
          </w:p>
          <w:p w:rsidR="00F47CDD" w:rsidRPr="009A7904" w:rsidRDefault="00F47CDD" w:rsidP="00ED1D35">
            <w:pPr>
              <w:spacing w:line="300" w:lineRule="exact"/>
              <w:jc w:val="left"/>
              <w:rPr>
                <w:rFonts w:hAnsi="ＭＳ 明朝"/>
                <w:color w:val="000000" w:themeColor="text1"/>
                <w:spacing w:val="-7"/>
                <w:sz w:val="6"/>
              </w:rPr>
            </w:pPr>
          </w:p>
        </w:tc>
      </w:tr>
    </w:tbl>
    <w:p w:rsidR="00FB4E0E" w:rsidRPr="009A7904" w:rsidRDefault="00FB4E0E" w:rsidP="009A7904">
      <w:pPr>
        <w:spacing w:line="360" w:lineRule="exact"/>
        <w:jc w:val="left"/>
        <w:rPr>
          <w:color w:val="000000" w:themeColor="text1"/>
        </w:rPr>
      </w:pPr>
    </w:p>
    <w:sectPr w:rsidR="00FB4E0E" w:rsidRPr="009A7904" w:rsidSect="009A7904">
      <w:endnotePr>
        <w:numStart w:val="0"/>
      </w:endnotePr>
      <w:type w:val="nextColumn"/>
      <w:pgSz w:w="11906" w:h="16838"/>
      <w:pgMar w:top="1134" w:right="1134" w:bottom="567"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0C4" w:rsidRDefault="005440C4" w:rsidP="005440C4">
      <w:pPr>
        <w:spacing w:line="240" w:lineRule="auto"/>
      </w:pPr>
      <w:r>
        <w:separator/>
      </w:r>
    </w:p>
  </w:endnote>
  <w:endnote w:type="continuationSeparator" w:id="0">
    <w:p w:rsidR="005440C4" w:rsidRDefault="005440C4" w:rsidP="005440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0C4" w:rsidRDefault="005440C4" w:rsidP="005440C4">
      <w:pPr>
        <w:spacing w:line="240" w:lineRule="auto"/>
      </w:pPr>
      <w:r>
        <w:separator/>
      </w:r>
    </w:p>
  </w:footnote>
  <w:footnote w:type="continuationSeparator" w:id="0">
    <w:p w:rsidR="005440C4" w:rsidRDefault="005440C4" w:rsidP="005440C4">
      <w:pPr>
        <w:spacing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政府広報室">
    <w15:presenceInfo w15:providerId="None" w15:userId="政府広報室"/>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inkAnnotations="0"/>
  <w:defaultTabStop w:val="719"/>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57345">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BE4"/>
    <w:rsid w:val="000C482B"/>
    <w:rsid w:val="000F0BE4"/>
    <w:rsid w:val="001134FA"/>
    <w:rsid w:val="002000C9"/>
    <w:rsid w:val="002413A4"/>
    <w:rsid w:val="002D7703"/>
    <w:rsid w:val="003E0C06"/>
    <w:rsid w:val="00445110"/>
    <w:rsid w:val="0053227F"/>
    <w:rsid w:val="005440C4"/>
    <w:rsid w:val="00551E09"/>
    <w:rsid w:val="005E4B42"/>
    <w:rsid w:val="006269BD"/>
    <w:rsid w:val="00733059"/>
    <w:rsid w:val="00821CE6"/>
    <w:rsid w:val="0083691F"/>
    <w:rsid w:val="008B45DF"/>
    <w:rsid w:val="008E607C"/>
    <w:rsid w:val="00911F7C"/>
    <w:rsid w:val="0096087B"/>
    <w:rsid w:val="00963C7A"/>
    <w:rsid w:val="00967EF6"/>
    <w:rsid w:val="00986366"/>
    <w:rsid w:val="009A7904"/>
    <w:rsid w:val="009C3DE0"/>
    <w:rsid w:val="009F2A40"/>
    <w:rsid w:val="00A044B6"/>
    <w:rsid w:val="00A31659"/>
    <w:rsid w:val="00A53BB1"/>
    <w:rsid w:val="00A8720F"/>
    <w:rsid w:val="00AC1D41"/>
    <w:rsid w:val="00B515F2"/>
    <w:rsid w:val="00BB2D25"/>
    <w:rsid w:val="00BD01E9"/>
    <w:rsid w:val="00BF74FE"/>
    <w:rsid w:val="00CA79F8"/>
    <w:rsid w:val="00CE4A57"/>
    <w:rsid w:val="00CE6891"/>
    <w:rsid w:val="00D03219"/>
    <w:rsid w:val="00E50B87"/>
    <w:rsid w:val="00EA39B9"/>
    <w:rsid w:val="00ED1D35"/>
    <w:rsid w:val="00F47CDD"/>
    <w:rsid w:val="00F64187"/>
    <w:rsid w:val="00F80CAC"/>
    <w:rsid w:val="00F835F2"/>
    <w:rsid w:val="00FA403A"/>
    <w:rsid w:val="00FB4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pacing w:line="368" w:lineRule="atLeast"/>
      <w:jc w:val="both"/>
    </w:pPr>
    <w:rPr>
      <w:rFonts w:ascii="ＭＳ 明朝" w:hAnsi="Century"/>
      <w:spacing w:val="-12"/>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alloon Text"/>
    <w:basedOn w:val="a"/>
    <w:semiHidden/>
    <w:rPr>
      <w:rFonts w:ascii="Arial" w:eastAsia="ＭＳ ゴシック" w:hAnsi="Arial"/>
      <w:sz w:val="18"/>
      <w:szCs w:val="18"/>
    </w:rPr>
  </w:style>
  <w:style w:type="paragraph" w:styleId="a5">
    <w:name w:val="header"/>
    <w:basedOn w:val="a"/>
    <w:link w:val="a6"/>
    <w:rsid w:val="005440C4"/>
    <w:pPr>
      <w:tabs>
        <w:tab w:val="center" w:pos="4252"/>
        <w:tab w:val="right" w:pos="8504"/>
      </w:tabs>
      <w:snapToGrid w:val="0"/>
    </w:pPr>
  </w:style>
  <w:style w:type="character" w:customStyle="1" w:styleId="a6">
    <w:name w:val="ヘッダー (文字)"/>
    <w:basedOn w:val="a0"/>
    <w:link w:val="a5"/>
    <w:rsid w:val="005440C4"/>
    <w:rPr>
      <w:rFonts w:ascii="ＭＳ 明朝" w:hAnsi="Century"/>
      <w:spacing w:val="-12"/>
      <w:kern w:val="2"/>
      <w:sz w:val="24"/>
    </w:rPr>
  </w:style>
  <w:style w:type="paragraph" w:styleId="a7">
    <w:name w:val="footer"/>
    <w:basedOn w:val="a"/>
    <w:link w:val="a8"/>
    <w:rsid w:val="005440C4"/>
    <w:pPr>
      <w:tabs>
        <w:tab w:val="center" w:pos="4252"/>
        <w:tab w:val="right" w:pos="8504"/>
      </w:tabs>
      <w:snapToGrid w:val="0"/>
    </w:pPr>
  </w:style>
  <w:style w:type="character" w:customStyle="1" w:styleId="a8">
    <w:name w:val="フッター (文字)"/>
    <w:basedOn w:val="a0"/>
    <w:link w:val="a7"/>
    <w:rsid w:val="005440C4"/>
    <w:rPr>
      <w:rFonts w:ascii="ＭＳ 明朝" w:hAnsi="Century"/>
      <w:spacing w:val="-12"/>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pacing w:line="368" w:lineRule="atLeast"/>
      <w:jc w:val="both"/>
    </w:pPr>
    <w:rPr>
      <w:rFonts w:ascii="ＭＳ 明朝" w:hAnsi="Century"/>
      <w:spacing w:val="-12"/>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alloon Text"/>
    <w:basedOn w:val="a"/>
    <w:semiHidden/>
    <w:rPr>
      <w:rFonts w:ascii="Arial" w:eastAsia="ＭＳ ゴシック" w:hAnsi="Arial"/>
      <w:sz w:val="18"/>
      <w:szCs w:val="18"/>
    </w:rPr>
  </w:style>
  <w:style w:type="paragraph" w:styleId="a5">
    <w:name w:val="header"/>
    <w:basedOn w:val="a"/>
    <w:link w:val="a6"/>
    <w:rsid w:val="005440C4"/>
    <w:pPr>
      <w:tabs>
        <w:tab w:val="center" w:pos="4252"/>
        <w:tab w:val="right" w:pos="8504"/>
      </w:tabs>
      <w:snapToGrid w:val="0"/>
    </w:pPr>
  </w:style>
  <w:style w:type="character" w:customStyle="1" w:styleId="a6">
    <w:name w:val="ヘッダー (文字)"/>
    <w:basedOn w:val="a0"/>
    <w:link w:val="a5"/>
    <w:rsid w:val="005440C4"/>
    <w:rPr>
      <w:rFonts w:ascii="ＭＳ 明朝" w:hAnsi="Century"/>
      <w:spacing w:val="-12"/>
      <w:kern w:val="2"/>
      <w:sz w:val="24"/>
    </w:rPr>
  </w:style>
  <w:style w:type="paragraph" w:styleId="a7">
    <w:name w:val="footer"/>
    <w:basedOn w:val="a"/>
    <w:link w:val="a8"/>
    <w:rsid w:val="005440C4"/>
    <w:pPr>
      <w:tabs>
        <w:tab w:val="center" w:pos="4252"/>
        <w:tab w:val="right" w:pos="8504"/>
      </w:tabs>
      <w:snapToGrid w:val="0"/>
    </w:pPr>
  </w:style>
  <w:style w:type="character" w:customStyle="1" w:styleId="a8">
    <w:name w:val="フッター (文字)"/>
    <w:basedOn w:val="a0"/>
    <w:link w:val="a7"/>
    <w:rsid w:val="005440C4"/>
    <w:rPr>
      <w:rFonts w:ascii="ＭＳ 明朝" w:hAnsi="Century"/>
      <w:spacing w:val="-12"/>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90E5F-43B7-48D7-8BE8-3D56D041E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1735</Words>
  <Characters>250</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轟 翔太</dc:creator>
  <cp:lastModifiedBy>轟 翔太</cp:lastModifiedBy>
  <cp:revision>3</cp:revision>
  <dcterms:created xsi:type="dcterms:W3CDTF">2017-08-10T01:12:00Z</dcterms:created>
  <dcterms:modified xsi:type="dcterms:W3CDTF">2017-08-10T01:16:00Z</dcterms:modified>
</cp:coreProperties>
</file>